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888"/>
        <w:gridCol w:w="1089"/>
        <w:gridCol w:w="4825"/>
        <w:gridCol w:w="1615"/>
        <w:gridCol w:w="1285"/>
        <w:gridCol w:w="1797"/>
      </w:tblGrid>
      <w:tr w:rsidR="00106AB0" w:rsidRPr="00BF40C8" w:rsidTr="005421F1">
        <w:trPr>
          <w:trHeight w:val="20"/>
        </w:trPr>
        <w:tc>
          <w:tcPr>
            <w:tcW w:w="5000" w:type="pct"/>
            <w:gridSpan w:val="7"/>
            <w:shd w:val="clear" w:color="auto" w:fill="F3F3F3"/>
            <w:vAlign w:val="center"/>
          </w:tcPr>
          <w:p w:rsidR="00106AB0" w:rsidRPr="00BF40C8" w:rsidRDefault="00106AB0" w:rsidP="00EA25E0">
            <w:pPr>
              <w:pStyle w:val="Tekstpodstawowy"/>
              <w:spacing w:line="240" w:lineRule="auto"/>
              <w:jc w:val="center"/>
              <w:rPr>
                <w:b/>
                <w:sz w:val="22"/>
                <w:szCs w:val="22"/>
                <w:lang w:eastAsia="pl-PL"/>
              </w:rPr>
            </w:pPr>
            <w:bookmarkStart w:id="0" w:name="_GoBack"/>
            <w:bookmarkEnd w:id="0"/>
            <w:r w:rsidRPr="00BF40C8">
              <w:rPr>
                <w:b/>
                <w:sz w:val="22"/>
                <w:szCs w:val="22"/>
                <w:lang w:eastAsia="pl-PL"/>
              </w:rPr>
              <w:t xml:space="preserve">LISTA WYKONYWANYCH BADAŃ </w:t>
            </w:r>
            <w:r w:rsidR="00EA25E0">
              <w:rPr>
                <w:b/>
                <w:sz w:val="22"/>
                <w:szCs w:val="22"/>
                <w:lang w:eastAsia="pl-PL"/>
              </w:rPr>
              <w:t>PATOMORFOLOGICZNYCH</w:t>
            </w:r>
            <w:r w:rsidRPr="00BF40C8">
              <w:rPr>
                <w:b/>
                <w:sz w:val="22"/>
                <w:szCs w:val="22"/>
                <w:lang w:eastAsia="pl-PL"/>
              </w:rPr>
              <w:t xml:space="preserve"> W PRACOWNI </w:t>
            </w:r>
            <w:r w:rsidR="00EA25E0">
              <w:rPr>
                <w:b/>
                <w:sz w:val="22"/>
                <w:szCs w:val="22"/>
                <w:lang w:eastAsia="pl-PL"/>
              </w:rPr>
              <w:t>HISTOPATOLOGII</w:t>
            </w:r>
          </w:p>
        </w:tc>
      </w:tr>
      <w:tr w:rsidR="000C1158" w:rsidRPr="00BF40C8" w:rsidTr="00A874AA">
        <w:trPr>
          <w:trHeight w:val="20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F3F3F3"/>
          </w:tcPr>
          <w:p w:rsidR="00106AB0" w:rsidRPr="00BF40C8" w:rsidRDefault="00106AB0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pStyle w:val="Tekstpodstawowy"/>
              <w:tabs>
                <w:tab w:val="left" w:pos="1395"/>
              </w:tabs>
              <w:spacing w:line="240" w:lineRule="auto"/>
              <w:jc w:val="center"/>
              <w:rPr>
                <w:sz w:val="20"/>
                <w:lang w:eastAsia="pl-PL"/>
              </w:rPr>
            </w:pPr>
          </w:p>
          <w:p w:rsidR="00106AB0" w:rsidRPr="00ED58D7" w:rsidRDefault="00106AB0" w:rsidP="000C1158">
            <w:pPr>
              <w:pStyle w:val="Tekstpodstawowy"/>
              <w:tabs>
                <w:tab w:val="left" w:pos="1395"/>
              </w:tabs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Nazwa badania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sz w:val="20"/>
                <w:lang w:eastAsia="pl-PL"/>
              </w:rPr>
            </w:pP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Tryb zlecania badania</w:t>
            </w:r>
          </w:p>
        </w:tc>
        <w:tc>
          <w:tcPr>
            <w:tcW w:w="1724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6AB0" w:rsidRPr="00ED58D7" w:rsidRDefault="00106AB0" w:rsidP="000C11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58D7">
              <w:rPr>
                <w:rFonts w:ascii="Times New Roman" w:hAnsi="Times New Roman"/>
                <w:b/>
                <w:sz w:val="20"/>
                <w:szCs w:val="20"/>
              </w:rPr>
              <w:t>Metoda analityczna</w:t>
            </w: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Etap badania - nazwa badanego markera</w:t>
            </w: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[rodzaj procedury]</w:t>
            </w: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Dostępność*/ Przybliżony czas oczekiwania na wynik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Zakres referencyjny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  <w:p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Poziom błędów występujących przy oznaczeniu danego typu</w:t>
            </w:r>
          </w:p>
        </w:tc>
      </w:tr>
      <w:tr w:rsidR="000C1158" w:rsidRPr="00BF40C8" w:rsidTr="00A874AA">
        <w:trPr>
          <w:trHeight w:val="20"/>
        </w:trPr>
        <w:tc>
          <w:tcPr>
            <w:tcW w:w="177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32" w:type="pct"/>
            <w:shd w:val="clear" w:color="auto" w:fill="FFFFFF"/>
          </w:tcPr>
          <w:p w:rsidR="00780241" w:rsidRPr="00BF40C8" w:rsidRDefault="00A53BFB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Badanie śródoperacyjne (INTRA)</w:t>
            </w:r>
          </w:p>
        </w:tc>
        <w:tc>
          <w:tcPr>
            <w:tcW w:w="389" w:type="pct"/>
            <w:shd w:val="clear" w:color="auto" w:fill="FFFFFF"/>
          </w:tcPr>
          <w:p w:rsidR="00780241" w:rsidRPr="00BF40C8" w:rsidRDefault="00A53BFB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cito</w:t>
            </w:r>
          </w:p>
        </w:tc>
        <w:tc>
          <w:tcPr>
            <w:tcW w:w="1724" w:type="pct"/>
            <w:shd w:val="clear" w:color="auto" w:fill="FFFFFF"/>
          </w:tcPr>
          <w:p w:rsidR="00780241" w:rsidRPr="00BF40C8" w:rsidRDefault="00A53BFB" w:rsidP="00ED58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Barwienie hematoksylina-eozyna (HE) preparatu mrożonego </w:t>
            </w:r>
          </w:p>
        </w:tc>
        <w:tc>
          <w:tcPr>
            <w:tcW w:w="577" w:type="pct"/>
            <w:shd w:val="clear" w:color="auto" w:fill="FFFFFF"/>
          </w:tcPr>
          <w:p w:rsidR="00780241" w:rsidRPr="00BF40C8" w:rsidRDefault="00780241" w:rsidP="00A53BF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</w:t>
            </w:r>
            <w:r w:rsidR="00A53BFB">
              <w:rPr>
                <w:sz w:val="22"/>
                <w:szCs w:val="22"/>
                <w:lang w:eastAsia="pl-PL"/>
              </w:rPr>
              <w:t>20 min od chwili przyjęcia do Zakładu Patomorfologii</w:t>
            </w:r>
          </w:p>
        </w:tc>
        <w:tc>
          <w:tcPr>
            <w:tcW w:w="459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2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:rsidTr="00A874AA">
        <w:trPr>
          <w:trHeight w:val="20"/>
        </w:trPr>
        <w:tc>
          <w:tcPr>
            <w:tcW w:w="177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32" w:type="pct"/>
            <w:shd w:val="clear" w:color="auto" w:fill="FFFFFF"/>
          </w:tcPr>
          <w:p w:rsidR="00780241" w:rsidRPr="00BF40C8" w:rsidRDefault="00A53BFB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Badanie cytologiczne </w:t>
            </w:r>
            <w:r w:rsidR="006B6496">
              <w:rPr>
                <w:sz w:val="22"/>
                <w:szCs w:val="22"/>
                <w:lang w:eastAsia="pl-PL"/>
              </w:rPr>
              <w:t>(</w:t>
            </w:r>
            <w:r>
              <w:rPr>
                <w:sz w:val="22"/>
                <w:szCs w:val="22"/>
                <w:lang w:eastAsia="pl-PL"/>
              </w:rPr>
              <w:t>płynu mózgowo-rdzeniowego</w:t>
            </w:r>
            <w:r w:rsidR="006B6496">
              <w:rPr>
                <w:sz w:val="22"/>
                <w:szCs w:val="22"/>
                <w:lang w:eastAsia="pl-PL"/>
              </w:rPr>
              <w:t xml:space="preserve">, </w:t>
            </w:r>
            <w:r w:rsidR="006B6496" w:rsidRPr="006B6496">
              <w:rPr>
                <w:sz w:val="22"/>
                <w:szCs w:val="22"/>
                <w:lang w:eastAsia="pl-PL"/>
              </w:rPr>
              <w:t>płynów z jam ciała, popłuczyn oskrzelowo-płucnych (BAL), płynów z torbieli, plwociny itp.</w:t>
            </w:r>
          </w:p>
        </w:tc>
        <w:tc>
          <w:tcPr>
            <w:tcW w:w="389" w:type="pct"/>
            <w:shd w:val="clear" w:color="auto" w:fill="FFFFFF"/>
          </w:tcPr>
          <w:p w:rsidR="00780241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4" w:type="pct"/>
            <w:shd w:val="clear" w:color="auto" w:fill="FFFFFF"/>
          </w:tcPr>
          <w:p w:rsidR="00780241" w:rsidRPr="00BF40C8" w:rsidRDefault="00A53BFB" w:rsidP="00ED58D7">
            <w:pPr>
              <w:rPr>
                <w:rFonts w:ascii="Times New Roman" w:hAnsi="Times New Roman"/>
              </w:rPr>
            </w:pPr>
            <w:r w:rsidRPr="00A53BFB">
              <w:rPr>
                <w:rFonts w:ascii="Times New Roman" w:hAnsi="Times New Roman"/>
              </w:rPr>
              <w:t>Barwienie hematoksylina</w:t>
            </w:r>
            <w:r>
              <w:rPr>
                <w:rFonts w:ascii="Times New Roman" w:hAnsi="Times New Roman"/>
              </w:rPr>
              <w:t>-eozyna (HE) preparatu uzyskanego za pomocą wirowania w cytowirówce</w:t>
            </w:r>
          </w:p>
        </w:tc>
        <w:tc>
          <w:tcPr>
            <w:tcW w:w="577" w:type="pct"/>
            <w:shd w:val="clear" w:color="auto" w:fill="FFFFFF"/>
          </w:tcPr>
          <w:p w:rsidR="00780241" w:rsidRPr="00BF40C8" w:rsidRDefault="00A53BFB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U/1 dzień</w:t>
            </w:r>
          </w:p>
        </w:tc>
        <w:tc>
          <w:tcPr>
            <w:tcW w:w="459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2" w:type="pct"/>
            <w:shd w:val="clear" w:color="auto" w:fill="FFFFFF"/>
          </w:tcPr>
          <w:p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6B6496" w:rsidRPr="00BF40C8" w:rsidTr="00A874AA">
        <w:trPr>
          <w:trHeight w:val="20"/>
        </w:trPr>
        <w:tc>
          <w:tcPr>
            <w:tcW w:w="177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3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Biopsja cienkoigłowa, aspiracyjna, wymaz.</w:t>
            </w:r>
          </w:p>
        </w:tc>
        <w:tc>
          <w:tcPr>
            <w:tcW w:w="38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4" w:type="pct"/>
            <w:shd w:val="clear" w:color="auto" w:fill="FFFFFF"/>
          </w:tcPr>
          <w:p w:rsidR="006B6496" w:rsidRPr="00BF40C8" w:rsidRDefault="006B6496" w:rsidP="006B6496">
            <w:pPr>
              <w:rPr>
                <w:rFonts w:ascii="Times New Roman" w:hAnsi="Times New Roman"/>
              </w:rPr>
            </w:pPr>
            <w:r w:rsidRPr="00A53BFB">
              <w:rPr>
                <w:rFonts w:ascii="Times New Roman" w:hAnsi="Times New Roman"/>
              </w:rPr>
              <w:t>Barwienie hematoksylina-eozyna (HE) preparatu w postaci rozmazów na szkiełkach podstawowych</w:t>
            </w:r>
          </w:p>
        </w:tc>
        <w:tc>
          <w:tcPr>
            <w:tcW w:w="577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6E7F44">
              <w:rPr>
                <w:sz w:val="22"/>
                <w:szCs w:val="22"/>
                <w:lang w:eastAsia="pl-PL"/>
              </w:rPr>
              <w:t>U/1 dzień</w:t>
            </w:r>
          </w:p>
        </w:tc>
        <w:tc>
          <w:tcPr>
            <w:tcW w:w="45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6B6496" w:rsidRPr="00BF40C8" w:rsidTr="00A874AA">
        <w:trPr>
          <w:trHeight w:val="20"/>
        </w:trPr>
        <w:tc>
          <w:tcPr>
            <w:tcW w:w="177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3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Badanie cytologiczne metodą cytobloku</w:t>
            </w:r>
          </w:p>
        </w:tc>
        <w:tc>
          <w:tcPr>
            <w:tcW w:w="38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4" w:type="pct"/>
            <w:shd w:val="clear" w:color="auto" w:fill="FFFFFF"/>
          </w:tcPr>
          <w:p w:rsidR="006B6496" w:rsidRPr="00BF40C8" w:rsidRDefault="006B6496" w:rsidP="006B6496">
            <w:pPr>
              <w:rPr>
                <w:rFonts w:ascii="Times New Roman" w:hAnsi="Times New Roman"/>
              </w:rPr>
            </w:pPr>
            <w:r w:rsidRPr="006E7F44">
              <w:rPr>
                <w:rFonts w:ascii="Times New Roman" w:hAnsi="Times New Roman"/>
              </w:rPr>
              <w:t>Barwienie hematoksylina-eozyna (HE) preparatu uzyskanego</w:t>
            </w:r>
            <w:r>
              <w:rPr>
                <w:rFonts w:ascii="Times New Roman" w:hAnsi="Times New Roman"/>
              </w:rPr>
              <w:t xml:space="preserve"> z materiału cytologicznego poprzez stworzenie cytobloku parafinowego.</w:t>
            </w:r>
          </w:p>
        </w:tc>
        <w:tc>
          <w:tcPr>
            <w:tcW w:w="577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U/1-3</w:t>
            </w:r>
            <w:r w:rsidRPr="00BF40C8">
              <w:rPr>
                <w:sz w:val="22"/>
                <w:szCs w:val="22"/>
                <w:lang w:eastAsia="pl-PL"/>
              </w:rPr>
              <w:t xml:space="preserve"> dni</w:t>
            </w:r>
          </w:p>
        </w:tc>
        <w:tc>
          <w:tcPr>
            <w:tcW w:w="45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6B6496" w:rsidRPr="00BF40C8" w:rsidTr="00A874AA">
        <w:trPr>
          <w:trHeight w:val="799"/>
        </w:trPr>
        <w:tc>
          <w:tcPr>
            <w:tcW w:w="177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03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Barwienie rozmazów cytologii ginekologicznej metodą Shorr’a</w:t>
            </w:r>
          </w:p>
        </w:tc>
        <w:tc>
          <w:tcPr>
            <w:tcW w:w="38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4" w:type="pct"/>
            <w:shd w:val="clear" w:color="auto" w:fill="FFFFFF"/>
          </w:tcPr>
          <w:p w:rsidR="006B6496" w:rsidRPr="00BF40C8" w:rsidRDefault="00B2648B" w:rsidP="00B26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Barwienie odczynnikiem </w:t>
            </w:r>
            <w:r w:rsidRPr="00B2648B">
              <w:rPr>
                <w:rFonts w:ascii="Times New Roman" w:hAnsi="Times New Roman"/>
              </w:rPr>
              <w:t xml:space="preserve"> Shorr</w:t>
            </w:r>
            <w:r>
              <w:rPr>
                <w:rFonts w:ascii="Times New Roman" w:hAnsi="Times New Roman"/>
              </w:rPr>
              <w:t>’</w:t>
            </w:r>
            <w:r w:rsidRPr="00B2648B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t>p</w:t>
            </w:r>
            <w:r w:rsidR="00A874AA">
              <w:rPr>
                <w:rFonts w:ascii="Times New Roman" w:hAnsi="Times New Roman"/>
              </w:rPr>
              <w:t>ozwala na rozróż</w:t>
            </w:r>
            <w:r>
              <w:rPr>
                <w:rFonts w:ascii="Times New Roman" w:hAnsi="Times New Roman"/>
              </w:rPr>
              <w:t xml:space="preserve">nienie </w:t>
            </w:r>
            <w:r w:rsidRPr="00B2648B">
              <w:rPr>
                <w:rFonts w:ascii="Times New Roman" w:hAnsi="Times New Roman"/>
              </w:rPr>
              <w:t xml:space="preserve">komórek eozynofilnych i cyjanofilnych </w:t>
            </w:r>
            <w:r>
              <w:rPr>
                <w:rFonts w:ascii="Times New Roman" w:hAnsi="Times New Roman"/>
              </w:rPr>
              <w:t xml:space="preserve">co </w:t>
            </w:r>
            <w:r w:rsidRPr="00B2648B">
              <w:rPr>
                <w:rFonts w:ascii="Times New Roman" w:hAnsi="Times New Roman"/>
              </w:rPr>
              <w:t>znajduje zastosowanie przy diagnozie cyklu komórkowego.</w:t>
            </w:r>
          </w:p>
        </w:tc>
        <w:tc>
          <w:tcPr>
            <w:tcW w:w="577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U/1-3</w:t>
            </w:r>
            <w:r w:rsidRPr="00BF40C8">
              <w:rPr>
                <w:sz w:val="22"/>
                <w:szCs w:val="22"/>
                <w:lang w:eastAsia="pl-PL"/>
              </w:rPr>
              <w:t xml:space="preserve"> dni</w:t>
            </w:r>
          </w:p>
        </w:tc>
        <w:tc>
          <w:tcPr>
            <w:tcW w:w="45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6B6496" w:rsidRPr="00BF40C8" w:rsidTr="00A874AA">
        <w:trPr>
          <w:trHeight w:val="20"/>
        </w:trPr>
        <w:tc>
          <w:tcPr>
            <w:tcW w:w="177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03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Obróbka materiału tkankowego (materiał biopsyjny, pooperacyjny) do bloku parafinowego i skrojenie preparatów histologicznych</w:t>
            </w:r>
          </w:p>
        </w:tc>
        <w:tc>
          <w:tcPr>
            <w:tcW w:w="389" w:type="pct"/>
            <w:shd w:val="clear" w:color="auto" w:fill="FFFFFF"/>
          </w:tcPr>
          <w:p w:rsidR="006B6496" w:rsidRPr="00BF40C8" w:rsidRDefault="00B2648B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</w:t>
            </w:r>
            <w:r w:rsidR="006B6496" w:rsidRPr="00ED58D7">
              <w:rPr>
                <w:sz w:val="22"/>
                <w:szCs w:val="22"/>
                <w:lang w:eastAsia="pl-PL"/>
              </w:rPr>
              <w:t>ormalny</w:t>
            </w:r>
            <w:r>
              <w:rPr>
                <w:sz w:val="22"/>
                <w:szCs w:val="22"/>
                <w:lang w:eastAsia="pl-PL"/>
              </w:rPr>
              <w:t>, pilny, bardzo pilny</w:t>
            </w:r>
          </w:p>
        </w:tc>
        <w:tc>
          <w:tcPr>
            <w:tcW w:w="1724" w:type="pct"/>
            <w:shd w:val="clear" w:color="auto" w:fill="FFFFFF"/>
          </w:tcPr>
          <w:p w:rsidR="006B6496" w:rsidRPr="00BF40C8" w:rsidRDefault="007D7788" w:rsidP="00B264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Utrwalenie, ew. odwapnienie materiału tkankowego, pobranie wycinków i ich zatopienie w parafinie w postaci bloku parafinowego, oraz skrojenie preparatów histologicznych</w:t>
            </w:r>
          </w:p>
        </w:tc>
        <w:tc>
          <w:tcPr>
            <w:tcW w:w="577" w:type="pct"/>
            <w:shd w:val="clear" w:color="auto" w:fill="FFFFFF"/>
          </w:tcPr>
          <w:p w:rsidR="00B2648B" w:rsidRDefault="00B2648B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Tryb normalny: U/4-9 dni duży materiał</w:t>
            </w:r>
          </w:p>
          <w:p w:rsidR="00B2648B" w:rsidRDefault="00B2648B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U/3-5 dni mały</w:t>
            </w:r>
            <w:r w:rsidRPr="00B2648B">
              <w:rPr>
                <w:sz w:val="22"/>
                <w:szCs w:val="22"/>
                <w:lang w:eastAsia="pl-PL"/>
              </w:rPr>
              <w:t xml:space="preserve"> materiał</w:t>
            </w:r>
          </w:p>
          <w:p w:rsidR="00B2648B" w:rsidRDefault="00B2648B" w:rsidP="00B2648B">
            <w:pPr>
              <w:pStyle w:val="Tekstpodstawowy"/>
              <w:spacing w:line="240" w:lineRule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Tryb pilny</w:t>
            </w:r>
            <w:r w:rsidRPr="00B2648B">
              <w:rPr>
                <w:sz w:val="22"/>
                <w:szCs w:val="22"/>
                <w:lang w:eastAsia="pl-PL"/>
              </w:rPr>
              <w:t>:</w:t>
            </w:r>
          </w:p>
          <w:p w:rsidR="00B2648B" w:rsidRPr="00B2648B" w:rsidRDefault="00B2648B" w:rsidP="00B2648B">
            <w:pPr>
              <w:pStyle w:val="Tekstpodstawowy"/>
              <w:spacing w:line="240" w:lineRule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 U/3-6</w:t>
            </w:r>
            <w:r w:rsidRPr="00B2648B">
              <w:rPr>
                <w:sz w:val="22"/>
                <w:szCs w:val="22"/>
                <w:lang w:eastAsia="pl-PL"/>
              </w:rPr>
              <w:t xml:space="preserve"> dni duży materiał</w:t>
            </w:r>
          </w:p>
          <w:p w:rsidR="00B2648B" w:rsidRDefault="00B2648B" w:rsidP="00B2648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U/1-2</w:t>
            </w:r>
            <w:r w:rsidRPr="00B2648B">
              <w:rPr>
                <w:sz w:val="22"/>
                <w:szCs w:val="22"/>
                <w:lang w:eastAsia="pl-PL"/>
              </w:rPr>
              <w:t xml:space="preserve"> dni mały materiał</w:t>
            </w:r>
          </w:p>
          <w:p w:rsidR="00B2648B" w:rsidRPr="00B2648B" w:rsidRDefault="00B2648B" w:rsidP="00B2648B">
            <w:pPr>
              <w:pStyle w:val="Tekstpodstawowy"/>
              <w:spacing w:line="240" w:lineRule="auto"/>
              <w:rPr>
                <w:sz w:val="22"/>
                <w:szCs w:val="22"/>
                <w:lang w:eastAsia="pl-PL"/>
              </w:rPr>
            </w:pPr>
            <w:r w:rsidRPr="00B2648B">
              <w:rPr>
                <w:sz w:val="22"/>
                <w:szCs w:val="22"/>
                <w:lang w:eastAsia="pl-PL"/>
              </w:rPr>
              <w:t xml:space="preserve">Tryb </w:t>
            </w:r>
            <w:r>
              <w:rPr>
                <w:sz w:val="22"/>
                <w:szCs w:val="22"/>
                <w:lang w:eastAsia="pl-PL"/>
              </w:rPr>
              <w:t>bardzo pilny</w:t>
            </w:r>
            <w:r w:rsidRPr="00B2648B">
              <w:rPr>
                <w:sz w:val="22"/>
                <w:szCs w:val="22"/>
                <w:lang w:eastAsia="pl-PL"/>
              </w:rPr>
              <w:t>:</w:t>
            </w:r>
          </w:p>
          <w:p w:rsidR="00B2648B" w:rsidRPr="00BF40C8" w:rsidRDefault="00B2648B" w:rsidP="00B2648B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U/1 dzień</w:t>
            </w:r>
            <w:r w:rsidRPr="00B2648B">
              <w:rPr>
                <w:sz w:val="22"/>
                <w:szCs w:val="22"/>
                <w:lang w:eastAsia="pl-PL"/>
              </w:rPr>
              <w:t xml:space="preserve"> mały materiał</w:t>
            </w:r>
          </w:p>
        </w:tc>
        <w:tc>
          <w:tcPr>
            <w:tcW w:w="45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lastRenderedPageBreak/>
              <w:t>nie dotyczy</w:t>
            </w:r>
          </w:p>
        </w:tc>
        <w:tc>
          <w:tcPr>
            <w:tcW w:w="64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6B6496" w:rsidRPr="00BF40C8" w:rsidTr="00A874AA">
        <w:trPr>
          <w:trHeight w:val="20"/>
        </w:trPr>
        <w:tc>
          <w:tcPr>
            <w:tcW w:w="177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03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Barwienie HE preparatów histologicznych z oceną patomorfologa</w:t>
            </w:r>
          </w:p>
        </w:tc>
        <w:tc>
          <w:tcPr>
            <w:tcW w:w="38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4" w:type="pct"/>
            <w:shd w:val="clear" w:color="auto" w:fill="FFFFFF"/>
          </w:tcPr>
          <w:p w:rsidR="006B6496" w:rsidRPr="00BF40C8" w:rsidRDefault="00A874AA" w:rsidP="006B6496">
            <w:pPr>
              <w:rPr>
                <w:rFonts w:ascii="Times New Roman" w:hAnsi="Times New Roman"/>
              </w:rPr>
            </w:pPr>
            <w:r w:rsidRPr="00A874AA">
              <w:rPr>
                <w:rFonts w:ascii="Times New Roman" w:hAnsi="Times New Roman"/>
              </w:rPr>
              <w:t>Barwienie hematoksylina-eozyna (HE) preparatu</w:t>
            </w:r>
            <w:r>
              <w:rPr>
                <w:rFonts w:ascii="Times New Roman" w:hAnsi="Times New Roman"/>
              </w:rPr>
              <w:t xml:space="preserve"> histologicznego i ocena patomorfologa</w:t>
            </w:r>
          </w:p>
        </w:tc>
        <w:tc>
          <w:tcPr>
            <w:tcW w:w="577" w:type="pct"/>
            <w:shd w:val="clear" w:color="auto" w:fill="FFFFFF"/>
          </w:tcPr>
          <w:p w:rsidR="006B6496" w:rsidRPr="00BF40C8" w:rsidRDefault="00B2648B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U/1-3</w:t>
            </w:r>
            <w:r w:rsidR="006B6496" w:rsidRPr="00BF40C8">
              <w:rPr>
                <w:sz w:val="22"/>
                <w:szCs w:val="22"/>
                <w:lang w:eastAsia="pl-PL"/>
              </w:rPr>
              <w:t xml:space="preserve"> dni</w:t>
            </w:r>
          </w:p>
        </w:tc>
        <w:tc>
          <w:tcPr>
            <w:tcW w:w="45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6B6496" w:rsidRPr="00BF40C8" w:rsidTr="00A874AA">
        <w:trPr>
          <w:trHeight w:val="20"/>
        </w:trPr>
        <w:tc>
          <w:tcPr>
            <w:tcW w:w="177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03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Skrojenie preparatów histologicznych do badań techniką IHC lub </w:t>
            </w:r>
            <w:r w:rsidRPr="006E7F44">
              <w:rPr>
                <w:sz w:val="22"/>
                <w:szCs w:val="22"/>
                <w:lang w:eastAsia="pl-PL"/>
              </w:rPr>
              <w:t xml:space="preserve">FISH </w:t>
            </w:r>
            <w:r>
              <w:rPr>
                <w:sz w:val="22"/>
                <w:szCs w:val="22"/>
                <w:lang w:eastAsia="pl-PL"/>
              </w:rPr>
              <w:t>/CISH</w:t>
            </w:r>
          </w:p>
        </w:tc>
        <w:tc>
          <w:tcPr>
            <w:tcW w:w="38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4" w:type="pct"/>
            <w:shd w:val="clear" w:color="auto" w:fill="FFFFFF"/>
          </w:tcPr>
          <w:p w:rsidR="006B6496" w:rsidRPr="00BF40C8" w:rsidRDefault="00A874AA" w:rsidP="006B64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Przygotowanie preparatów histologicznych do wykorzystania do badań techniką IHC, CISH i FISH.</w:t>
            </w:r>
          </w:p>
        </w:tc>
        <w:tc>
          <w:tcPr>
            <w:tcW w:w="577" w:type="pct"/>
            <w:shd w:val="clear" w:color="auto" w:fill="FFFFFF"/>
          </w:tcPr>
          <w:p w:rsidR="006B6496" w:rsidRPr="00BF40C8" w:rsidRDefault="00B2648B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U/1-3</w:t>
            </w:r>
            <w:r w:rsidR="006B6496" w:rsidRPr="00BF40C8">
              <w:rPr>
                <w:sz w:val="22"/>
                <w:szCs w:val="22"/>
                <w:lang w:eastAsia="pl-PL"/>
              </w:rPr>
              <w:t xml:space="preserve"> dni</w:t>
            </w:r>
          </w:p>
        </w:tc>
        <w:tc>
          <w:tcPr>
            <w:tcW w:w="45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6B6496" w:rsidRPr="00BF40C8" w:rsidTr="00A874AA">
        <w:trPr>
          <w:trHeight w:val="20"/>
        </w:trPr>
        <w:tc>
          <w:tcPr>
            <w:tcW w:w="177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03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Przygotowanie materiału z bloków parafinowych do badań molekularnych</w:t>
            </w:r>
          </w:p>
        </w:tc>
        <w:tc>
          <w:tcPr>
            <w:tcW w:w="38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4" w:type="pct"/>
            <w:shd w:val="clear" w:color="auto" w:fill="FFFFFF"/>
          </w:tcPr>
          <w:p w:rsidR="006B6496" w:rsidRPr="00BF40C8" w:rsidRDefault="00A874AA" w:rsidP="006B6496">
            <w:pPr>
              <w:rPr>
                <w:rFonts w:ascii="Times New Roman" w:hAnsi="Times New Roman"/>
              </w:rPr>
            </w:pPr>
            <w:r w:rsidRPr="00A874AA">
              <w:rPr>
                <w:rFonts w:ascii="Times New Roman" w:hAnsi="Times New Roman"/>
              </w:rPr>
              <w:t xml:space="preserve">Przygotowanie materiału </w:t>
            </w:r>
            <w:r>
              <w:rPr>
                <w:rFonts w:ascii="Times New Roman" w:hAnsi="Times New Roman"/>
              </w:rPr>
              <w:t xml:space="preserve">tkankowego </w:t>
            </w:r>
            <w:r w:rsidRPr="00A874AA">
              <w:rPr>
                <w:rFonts w:ascii="Times New Roman" w:hAnsi="Times New Roman"/>
              </w:rPr>
              <w:t>z bloków parafinowych do badań molekularnych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77" w:type="pct"/>
            <w:shd w:val="clear" w:color="auto" w:fill="FFFFFF"/>
          </w:tcPr>
          <w:p w:rsidR="006B6496" w:rsidRPr="00BF40C8" w:rsidRDefault="00B2648B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U/1-3</w:t>
            </w:r>
            <w:r w:rsidR="006B6496" w:rsidRPr="00BF40C8">
              <w:rPr>
                <w:sz w:val="22"/>
                <w:szCs w:val="22"/>
                <w:lang w:eastAsia="pl-PL"/>
              </w:rPr>
              <w:t xml:space="preserve"> dni</w:t>
            </w:r>
          </w:p>
        </w:tc>
        <w:tc>
          <w:tcPr>
            <w:tcW w:w="459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2" w:type="pct"/>
            <w:shd w:val="clear" w:color="auto" w:fill="FFFFFF"/>
          </w:tcPr>
          <w:p w:rsidR="006B6496" w:rsidRPr="00BF40C8" w:rsidRDefault="006B6496" w:rsidP="006B6496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A874AA" w:rsidRPr="00BF40C8" w:rsidTr="00A874AA">
        <w:trPr>
          <w:trHeight w:val="20"/>
        </w:trPr>
        <w:tc>
          <w:tcPr>
            <w:tcW w:w="177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032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Zabezpieczenie materiału do badań molekularnych techniką głębokiego zamrożenia</w:t>
            </w:r>
          </w:p>
        </w:tc>
        <w:tc>
          <w:tcPr>
            <w:tcW w:w="389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6B6496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4" w:type="pct"/>
            <w:shd w:val="clear" w:color="auto" w:fill="FFFFFF"/>
          </w:tcPr>
          <w:p w:rsidR="00A874AA" w:rsidRPr="00BF40C8" w:rsidRDefault="00A874AA" w:rsidP="00A874AA">
            <w:pPr>
              <w:rPr>
                <w:rFonts w:ascii="Times New Roman" w:hAnsi="Times New Roman"/>
              </w:rPr>
            </w:pPr>
            <w:r w:rsidRPr="00A874AA">
              <w:rPr>
                <w:rFonts w:ascii="Times New Roman" w:hAnsi="Times New Roman"/>
              </w:rPr>
              <w:t>Zabezpieczenie materiału tkankowego do badań molekularnych techniką głębokiego zamrożenia</w:t>
            </w:r>
            <w:r>
              <w:rPr>
                <w:rFonts w:ascii="Times New Roman" w:hAnsi="Times New Roman"/>
              </w:rPr>
              <w:t xml:space="preserve"> w ciekłym azocie.</w:t>
            </w:r>
          </w:p>
        </w:tc>
        <w:tc>
          <w:tcPr>
            <w:tcW w:w="577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U/3</w:t>
            </w:r>
            <w:r w:rsidRPr="00B2648B">
              <w:rPr>
                <w:sz w:val="22"/>
                <w:szCs w:val="22"/>
                <w:lang w:eastAsia="pl-PL"/>
              </w:rPr>
              <w:t>0 min od chwili przyjęcia do Zakładu Patomorfologii</w:t>
            </w:r>
          </w:p>
        </w:tc>
        <w:tc>
          <w:tcPr>
            <w:tcW w:w="459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2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A874AA" w:rsidRPr="00BF40C8" w:rsidTr="00A874AA">
        <w:trPr>
          <w:trHeight w:val="20"/>
        </w:trPr>
        <w:tc>
          <w:tcPr>
            <w:tcW w:w="177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032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Badanie włosa w mikroskopie świetlnym</w:t>
            </w:r>
          </w:p>
        </w:tc>
        <w:tc>
          <w:tcPr>
            <w:tcW w:w="389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6B6496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4" w:type="pct"/>
            <w:shd w:val="clear" w:color="auto" w:fill="FFFFFF"/>
          </w:tcPr>
          <w:p w:rsidR="00A874AA" w:rsidRPr="00BF40C8" w:rsidRDefault="00C56C8E" w:rsidP="00A874AA">
            <w:pPr>
              <w:rPr>
                <w:rFonts w:ascii="Times New Roman" w:hAnsi="Times New Roman"/>
              </w:rPr>
            </w:pPr>
            <w:r w:rsidRPr="00C56C8E">
              <w:rPr>
                <w:rFonts w:ascii="Times New Roman" w:hAnsi="Times New Roman"/>
              </w:rPr>
              <w:t>Badanie włosa w mikroskopie świetlnym</w:t>
            </w:r>
          </w:p>
        </w:tc>
        <w:tc>
          <w:tcPr>
            <w:tcW w:w="577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U/1-3 dni</w:t>
            </w:r>
          </w:p>
        </w:tc>
        <w:tc>
          <w:tcPr>
            <w:tcW w:w="459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2" w:type="pct"/>
            <w:shd w:val="clear" w:color="auto" w:fill="FFFFFF"/>
          </w:tcPr>
          <w:p w:rsidR="00A874AA" w:rsidRPr="00BF40C8" w:rsidRDefault="00A874AA" w:rsidP="00A874AA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</w:tbl>
    <w:p w:rsidR="00D329C2" w:rsidRPr="00803A9D" w:rsidRDefault="00D329C2" w:rsidP="00F23A14">
      <w:pPr>
        <w:jc w:val="right"/>
        <w:rPr>
          <w:rFonts w:ascii="Verdana" w:hAnsi="Verdana"/>
          <w:sz w:val="18"/>
          <w:szCs w:val="18"/>
        </w:rPr>
      </w:pPr>
    </w:p>
    <w:sectPr w:rsidR="00D329C2" w:rsidRPr="00803A9D" w:rsidSect="00953293">
      <w:headerReference w:type="default" r:id="rId8"/>
      <w:footerReference w:type="default" r:id="rId9"/>
      <w:pgSz w:w="16838" w:h="11906" w:orient="landscape"/>
      <w:pgMar w:top="1417" w:right="1417" w:bottom="899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EB7" w:rsidRDefault="00FA6EB7" w:rsidP="00240F45">
      <w:pPr>
        <w:spacing w:after="0" w:line="240" w:lineRule="auto"/>
      </w:pPr>
      <w:r>
        <w:separator/>
      </w:r>
    </w:p>
  </w:endnote>
  <w:endnote w:type="continuationSeparator" w:id="0">
    <w:p w:rsidR="00FA6EB7" w:rsidRDefault="00FA6EB7" w:rsidP="0024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293" w:rsidRDefault="001264EF" w:rsidP="00953293">
    <w:pPr>
      <w:pStyle w:val="Stopka"/>
      <w:tabs>
        <w:tab w:val="clear" w:pos="4536"/>
        <w:tab w:val="clear" w:pos="9072"/>
        <w:tab w:val="left" w:pos="2250"/>
        <w:tab w:val="left" w:pos="3870"/>
      </w:tabs>
      <w:jc w:val="center"/>
      <w:rPr>
        <w:rFonts w:ascii="Verdana" w:hAnsi="Verdana"/>
        <w:b/>
        <w:color w:val="808080"/>
        <w:sz w:val="16"/>
      </w:rPr>
    </w:pPr>
    <w:r>
      <w:rPr>
        <w:noProof/>
        <w:sz w:val="2"/>
        <w:szCs w:val="2"/>
        <w:lang w:eastAsia="pl-PL"/>
      </w:rPr>
      <w:drawing>
        <wp:inline distT="0" distB="0" distL="0" distR="0">
          <wp:extent cx="9187180" cy="6159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7180" cy="6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5902" w:rsidRPr="003B5902">
      <w:rPr>
        <w:rFonts w:ascii="Verdana" w:hAnsi="Verdana"/>
        <w:b/>
        <w:color w:val="808080"/>
        <w:sz w:val="16"/>
      </w:rPr>
      <w:t>SYSTEM ZARZĄDZANIA JAKOŚCIĄ</w:t>
    </w:r>
    <w:r w:rsidR="009B50A4">
      <w:rPr>
        <w:rFonts w:ascii="Verdana" w:hAnsi="Verdana"/>
        <w:b/>
        <w:noProof/>
        <w:color w:val="808080"/>
        <w:sz w:val="16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379730</wp:posOffset>
              </wp:positionH>
              <wp:positionV relativeFrom="paragraph">
                <wp:posOffset>3152774</wp:posOffset>
              </wp:positionV>
              <wp:extent cx="5617845" cy="0"/>
              <wp:effectExtent l="0" t="0" r="1905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78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93D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11B85C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29.9pt;margin-top:248.25pt;width:442.3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" strokecolor="#0093dd" strokeweight="1.5pt"/>
          </w:pict>
        </mc:Fallback>
      </mc:AlternateContent>
    </w:r>
    <w:r w:rsidR="009B50A4">
      <w:rPr>
        <w:rFonts w:ascii="Verdana" w:hAnsi="Verdana"/>
        <w:b/>
        <w:noProof/>
        <w:color w:val="808080"/>
        <w:sz w:val="16"/>
        <w:lang w:eastAsia="pl-PL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227330</wp:posOffset>
              </wp:positionH>
              <wp:positionV relativeFrom="paragraph">
                <wp:posOffset>3000374</wp:posOffset>
              </wp:positionV>
              <wp:extent cx="5617845" cy="0"/>
              <wp:effectExtent l="0" t="0" r="1905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78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93D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F1A91CE" id="Łącznik prosty ze strzałką 1" o:spid="_x0000_s1026" type="#_x0000_t32" style="position:absolute;margin-left:17.9pt;margin-top:236.25pt;width:442.3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" strokecolor="#0093dd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EB7" w:rsidRDefault="00FA6EB7" w:rsidP="00240F45">
      <w:pPr>
        <w:spacing w:after="0" w:line="240" w:lineRule="auto"/>
      </w:pPr>
      <w:r>
        <w:separator/>
      </w:r>
    </w:p>
  </w:footnote>
  <w:footnote w:type="continuationSeparator" w:id="0">
    <w:p w:rsidR="00FA6EB7" w:rsidRDefault="00FA6EB7" w:rsidP="0024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1E0" w:firstRow="1" w:lastRow="1" w:firstColumn="1" w:lastColumn="1" w:noHBand="0" w:noVBand="0"/>
    </w:tblPr>
    <w:tblGrid>
      <w:gridCol w:w="7915"/>
      <w:gridCol w:w="6089"/>
    </w:tblGrid>
    <w:tr w:rsidR="00240F45" w:rsidRPr="00C429EF">
      <w:trPr>
        <w:trHeight w:val="680"/>
        <w:jc w:val="center"/>
      </w:trPr>
      <w:tc>
        <w:tcPr>
          <w:tcW w:w="2826" w:type="pct"/>
        </w:tcPr>
        <w:p w:rsidR="00240F45" w:rsidRPr="007D335C" w:rsidRDefault="00240F45" w:rsidP="00240F45">
          <w:pPr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Instytut „Pomnik – Centrum Zdrowia Dziecka”</w:t>
          </w:r>
        </w:p>
        <w:p w:rsidR="00240F45" w:rsidRPr="007D335C" w:rsidRDefault="00240F45" w:rsidP="007479E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Aleja Dzieci Polskich 20</w:t>
          </w:r>
        </w:p>
        <w:p w:rsidR="00240F45" w:rsidRPr="00781F67" w:rsidRDefault="001264EF" w:rsidP="007479E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19144B">
            <w:rPr>
              <w:rFonts w:ascii="Verdana" w:hAnsi="Verdana" w:cs="Arial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-220345</wp:posOffset>
                </wp:positionV>
                <wp:extent cx="495935" cy="388620"/>
                <wp:effectExtent l="0" t="0" r="0" b="0"/>
                <wp:wrapTight wrapText="right">
                  <wp:wrapPolygon edited="0">
                    <wp:start x="0" y="0"/>
                    <wp:lineTo x="0" y="20118"/>
                    <wp:lineTo x="20743" y="20118"/>
                    <wp:lineTo x="20743" y="0"/>
                    <wp:lineTo x="0" y="0"/>
                  </wp:wrapPolygon>
                </wp:wrapTight>
                <wp:docPr id="3" name="Obraz 15" descr="C:\Documents and Settings\ipczd\Pulpit\WIZUALIZACJA\logo\logo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C:\Documents and Settings\ipczd\Pulpit\WIZUALIZACJA\logo\logo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93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240F45" w:rsidRPr="0019144B">
            <w:rPr>
              <w:rFonts w:ascii="Verdana" w:hAnsi="Verdana" w:cs="Arial"/>
              <w:noProof/>
              <w:sz w:val="16"/>
              <w:szCs w:val="16"/>
              <w:lang w:eastAsia="pl-PL"/>
            </w:rPr>
            <w:t>04</w:t>
          </w:r>
          <w:r w:rsidR="00240F45" w:rsidRPr="007D335C">
            <w:rPr>
              <w:rFonts w:ascii="Verdana" w:hAnsi="Verdana" w:cs="TimesNewRoman,Bold"/>
              <w:bCs/>
              <w:sz w:val="16"/>
            </w:rPr>
            <w:t xml:space="preserve"> – 730 Warszawa</w:t>
          </w:r>
        </w:p>
      </w:tc>
      <w:tc>
        <w:tcPr>
          <w:tcW w:w="2174" w:type="pct"/>
          <w:vAlign w:val="center"/>
        </w:tcPr>
        <w:p w:rsidR="003B5902" w:rsidRDefault="003B5902" w:rsidP="00953293">
          <w:pPr>
            <w:autoSpaceDE w:val="0"/>
            <w:autoSpaceDN w:val="0"/>
            <w:adjustRightInd w:val="0"/>
            <w:spacing w:after="0" w:line="240" w:lineRule="auto"/>
            <w:ind w:left="3164"/>
            <w:rPr>
              <w:rFonts w:ascii="Verdana" w:hAnsi="Verdana" w:cs="Arial"/>
              <w:color w:val="404040"/>
              <w:sz w:val="16"/>
              <w:szCs w:val="16"/>
            </w:rPr>
          </w:pPr>
          <w:r w:rsidRPr="00E47383">
            <w:rPr>
              <w:rFonts w:ascii="Verdana" w:hAnsi="Verdana" w:cs="Arial"/>
              <w:color w:val="404040"/>
              <w:sz w:val="16"/>
              <w:szCs w:val="16"/>
            </w:rPr>
            <w:t xml:space="preserve">Kod dokumentu: </w:t>
          </w:r>
          <w:r w:rsidR="00106AB0" w:rsidRPr="001173B1">
            <w:rPr>
              <w:rFonts w:ascii="Verdana" w:hAnsi="Verdana" w:cs="TimesNewRoman"/>
              <w:b/>
              <w:color w:val="0000FF"/>
              <w:sz w:val="16"/>
              <w:szCs w:val="16"/>
            </w:rPr>
            <w:t>PX_ZPA/RO;QP1;FP4</w:t>
          </w:r>
        </w:p>
        <w:p w:rsidR="00953293" w:rsidRPr="007D1F15" w:rsidRDefault="00953293" w:rsidP="00953293">
          <w:pPr>
            <w:autoSpaceDE w:val="0"/>
            <w:autoSpaceDN w:val="0"/>
            <w:adjustRightInd w:val="0"/>
            <w:spacing w:after="0" w:line="240" w:lineRule="auto"/>
            <w:ind w:left="3164"/>
            <w:rPr>
              <w:rFonts w:ascii="Verdana" w:hAnsi="Verdana" w:cs="TimesNewRoman"/>
              <w:b/>
              <w:color w:val="A6A6A6"/>
              <w:sz w:val="16"/>
              <w:szCs w:val="16"/>
            </w:rPr>
          </w:pPr>
          <w:r w:rsidRPr="00C961EC">
            <w:rPr>
              <w:rFonts w:ascii="Verdana" w:hAnsi="Verdana" w:cs="Arial"/>
              <w:color w:val="404040"/>
              <w:sz w:val="16"/>
              <w:szCs w:val="16"/>
            </w:rPr>
            <w:t xml:space="preserve">Data wydania: </w:t>
          </w:r>
          <w:r w:rsidR="009B50A4" w:rsidRPr="009B50A4">
            <w:rPr>
              <w:rFonts w:ascii="Verdana" w:hAnsi="Verdana" w:cs="TimesNewRoman"/>
              <w:b/>
              <w:color w:val="0000FF"/>
              <w:sz w:val="16"/>
              <w:szCs w:val="16"/>
            </w:rPr>
            <w:t>2022.08.23</w:t>
          </w:r>
        </w:p>
        <w:p w:rsidR="00240F45" w:rsidRPr="00803A9D" w:rsidRDefault="00953293" w:rsidP="00911B51">
          <w:pPr>
            <w:autoSpaceDE w:val="0"/>
            <w:autoSpaceDN w:val="0"/>
            <w:adjustRightInd w:val="0"/>
            <w:spacing w:after="0" w:line="240" w:lineRule="auto"/>
            <w:ind w:left="3164"/>
            <w:rPr>
              <w:rFonts w:ascii="Verdana" w:hAnsi="Verdana" w:cs="TimesNewRoman"/>
              <w:b/>
              <w:color w:val="0000CC"/>
              <w:sz w:val="16"/>
              <w:szCs w:val="16"/>
            </w:rPr>
          </w:pPr>
          <w:r w:rsidRPr="00C961EC">
            <w:rPr>
              <w:rFonts w:ascii="Verdana" w:hAnsi="Verdana" w:cs="TimesNewRoman"/>
              <w:color w:val="404040"/>
              <w:sz w:val="16"/>
              <w:szCs w:val="16"/>
            </w:rPr>
            <w:t>Wydanie</w:t>
          </w:r>
          <w:r w:rsidRPr="00C961EC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: </w:t>
          </w:r>
          <w:r w:rsidR="00911B51" w:rsidRPr="001173B1">
            <w:rPr>
              <w:rFonts w:ascii="Verdana" w:hAnsi="Verdana" w:cs="TimesNewRoman"/>
              <w:b/>
              <w:color w:val="0000FF"/>
              <w:sz w:val="16"/>
              <w:szCs w:val="16"/>
            </w:rPr>
            <w:t>2</w:t>
          </w:r>
          <w:r w:rsidRPr="00C961EC">
            <w:rPr>
              <w:rFonts w:ascii="Verdana" w:hAnsi="Verdana" w:cs="TimesNewRoman"/>
              <w:b/>
              <w:color w:val="0000CC"/>
              <w:sz w:val="16"/>
              <w:szCs w:val="16"/>
            </w:rPr>
            <w:t xml:space="preserve">; </w:t>
          </w:r>
          <w:r w:rsidRPr="00C961EC">
            <w:rPr>
              <w:rFonts w:ascii="Verdana" w:hAnsi="Verdana" w:cs="TimesNewRoman"/>
              <w:color w:val="404040"/>
              <w:sz w:val="16"/>
              <w:szCs w:val="16"/>
            </w:rPr>
            <w:t>strona</w:t>
          </w:r>
          <w:r w:rsidRPr="00C961EC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 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begin"/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instrText xml:space="preserve"> PAGE </w:instrTex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separate"/>
          </w:r>
          <w:r w:rsidR="001617A5">
            <w:rPr>
              <w:rFonts w:ascii="Verdana" w:hAnsi="Verdana"/>
              <w:b/>
              <w:noProof/>
              <w:color w:val="0000FF"/>
              <w:sz w:val="16"/>
              <w:szCs w:val="16"/>
            </w:rPr>
            <w:t>2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end"/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t xml:space="preserve"> </w:t>
          </w:r>
          <w:r w:rsidR="00870C03" w:rsidRPr="001173B1">
            <w:rPr>
              <w:rFonts w:ascii="Verdana" w:hAnsi="Verdana"/>
              <w:color w:val="0000FF"/>
              <w:sz w:val="16"/>
              <w:szCs w:val="16"/>
            </w:rPr>
            <w:t>z</w:t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t xml:space="preserve"> 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begin"/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instrText xml:space="preserve"> NUMPAGES </w:instrTex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separate"/>
          </w:r>
          <w:r w:rsidR="001617A5">
            <w:rPr>
              <w:rFonts w:ascii="Verdana" w:hAnsi="Verdana"/>
              <w:b/>
              <w:noProof/>
              <w:color w:val="0000FF"/>
              <w:sz w:val="16"/>
              <w:szCs w:val="16"/>
            </w:rPr>
            <w:t>2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end"/>
          </w:r>
        </w:p>
      </w:tc>
    </w:tr>
  </w:tbl>
  <w:p w:rsidR="00240F45" w:rsidRPr="00240F45" w:rsidRDefault="001264EF" w:rsidP="00240F45">
    <w:pPr>
      <w:pStyle w:val="Nagwek"/>
      <w:rPr>
        <w:sz w:val="2"/>
        <w:szCs w:val="2"/>
      </w:rPr>
    </w:pPr>
    <w:r>
      <w:rPr>
        <w:noProof/>
        <w:sz w:val="2"/>
        <w:szCs w:val="2"/>
        <w:lang w:eastAsia="pl-PL"/>
      </w:rPr>
      <w:drawing>
        <wp:inline distT="0" distB="0" distL="0" distR="0">
          <wp:extent cx="9187180" cy="6159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7180" cy="6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01A50"/>
    <w:multiLevelType w:val="hybridMultilevel"/>
    <w:tmpl w:val="4AA8A3D4"/>
    <w:lvl w:ilvl="0" w:tplc="0415000F">
      <w:start w:val="1"/>
      <w:numFmt w:val="decimal"/>
      <w:lvlText w:val="%1."/>
      <w:lvlJc w:val="left"/>
      <w:pPr>
        <w:ind w:left="431" w:hanging="360"/>
      </w:p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335E497A"/>
    <w:multiLevelType w:val="hybridMultilevel"/>
    <w:tmpl w:val="11DC9C8E"/>
    <w:lvl w:ilvl="0" w:tplc="5E4295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75955"/>
    <w:multiLevelType w:val="hybridMultilevel"/>
    <w:tmpl w:val="C756B410"/>
    <w:lvl w:ilvl="0" w:tplc="A1689586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6834DE"/>
    <w:multiLevelType w:val="hybridMultilevel"/>
    <w:tmpl w:val="BEBA98C6"/>
    <w:lvl w:ilvl="0" w:tplc="3918B7B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87A80"/>
    <w:multiLevelType w:val="hybridMultilevel"/>
    <w:tmpl w:val="34F2A0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423AAA"/>
    <w:multiLevelType w:val="hybridMultilevel"/>
    <w:tmpl w:val="0CD6EA92"/>
    <w:lvl w:ilvl="0" w:tplc="97785FF6">
      <w:start w:val="1"/>
      <w:numFmt w:val="decimal"/>
      <w:lvlText w:val="%1."/>
      <w:lvlJc w:val="center"/>
      <w:pPr>
        <w:ind w:left="56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00c">
      <v:stroke color="#00c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85"/>
    <w:rsid w:val="00004B1F"/>
    <w:rsid w:val="00011121"/>
    <w:rsid w:val="000208A1"/>
    <w:rsid w:val="00042E51"/>
    <w:rsid w:val="00043EA7"/>
    <w:rsid w:val="00062670"/>
    <w:rsid w:val="000660FF"/>
    <w:rsid w:val="00081DFD"/>
    <w:rsid w:val="000856B7"/>
    <w:rsid w:val="0008751B"/>
    <w:rsid w:val="000947CC"/>
    <w:rsid w:val="000B440E"/>
    <w:rsid w:val="000B6F63"/>
    <w:rsid w:val="000C08EF"/>
    <w:rsid w:val="000C1158"/>
    <w:rsid w:val="000E5CB0"/>
    <w:rsid w:val="00104584"/>
    <w:rsid w:val="00104C63"/>
    <w:rsid w:val="00106AB0"/>
    <w:rsid w:val="001173B1"/>
    <w:rsid w:val="00126350"/>
    <w:rsid w:val="001264EF"/>
    <w:rsid w:val="00126FCC"/>
    <w:rsid w:val="00131FB0"/>
    <w:rsid w:val="0015256B"/>
    <w:rsid w:val="0015713F"/>
    <w:rsid w:val="001617A5"/>
    <w:rsid w:val="001666CD"/>
    <w:rsid w:val="001668F4"/>
    <w:rsid w:val="00167183"/>
    <w:rsid w:val="0018251D"/>
    <w:rsid w:val="0019144B"/>
    <w:rsid w:val="001A736B"/>
    <w:rsid w:val="001B43DA"/>
    <w:rsid w:val="001C1F10"/>
    <w:rsid w:val="001D57C4"/>
    <w:rsid w:val="001E5345"/>
    <w:rsid w:val="00200012"/>
    <w:rsid w:val="0021461A"/>
    <w:rsid w:val="00240F45"/>
    <w:rsid w:val="00265536"/>
    <w:rsid w:val="00272D71"/>
    <w:rsid w:val="0028587E"/>
    <w:rsid w:val="002A0607"/>
    <w:rsid w:val="002C5A37"/>
    <w:rsid w:val="002D3A0E"/>
    <w:rsid w:val="002F0AF0"/>
    <w:rsid w:val="002F73C5"/>
    <w:rsid w:val="00300000"/>
    <w:rsid w:val="00305883"/>
    <w:rsid w:val="00313443"/>
    <w:rsid w:val="003177B6"/>
    <w:rsid w:val="003205EE"/>
    <w:rsid w:val="00332AFD"/>
    <w:rsid w:val="00334BA4"/>
    <w:rsid w:val="00354A54"/>
    <w:rsid w:val="00355BB6"/>
    <w:rsid w:val="003857B3"/>
    <w:rsid w:val="003A7DF1"/>
    <w:rsid w:val="003B5902"/>
    <w:rsid w:val="003B7AE9"/>
    <w:rsid w:val="003C2CA3"/>
    <w:rsid w:val="003E1392"/>
    <w:rsid w:val="003E1E5C"/>
    <w:rsid w:val="0040246C"/>
    <w:rsid w:val="00410EBA"/>
    <w:rsid w:val="0041500F"/>
    <w:rsid w:val="00427075"/>
    <w:rsid w:val="0043176B"/>
    <w:rsid w:val="00441316"/>
    <w:rsid w:val="00441FC5"/>
    <w:rsid w:val="00442687"/>
    <w:rsid w:val="00451046"/>
    <w:rsid w:val="00485733"/>
    <w:rsid w:val="00487997"/>
    <w:rsid w:val="00487DC3"/>
    <w:rsid w:val="00492587"/>
    <w:rsid w:val="00494219"/>
    <w:rsid w:val="004A21DD"/>
    <w:rsid w:val="004B1352"/>
    <w:rsid w:val="004C48EC"/>
    <w:rsid w:val="004D489C"/>
    <w:rsid w:val="004E4C10"/>
    <w:rsid w:val="00500E12"/>
    <w:rsid w:val="00515569"/>
    <w:rsid w:val="0051607E"/>
    <w:rsid w:val="00525EA2"/>
    <w:rsid w:val="005403FF"/>
    <w:rsid w:val="005421F1"/>
    <w:rsid w:val="005436BC"/>
    <w:rsid w:val="00557C12"/>
    <w:rsid w:val="005622B9"/>
    <w:rsid w:val="00566807"/>
    <w:rsid w:val="005678C8"/>
    <w:rsid w:val="00570D60"/>
    <w:rsid w:val="005809C3"/>
    <w:rsid w:val="005B39E0"/>
    <w:rsid w:val="005D6E13"/>
    <w:rsid w:val="005D7848"/>
    <w:rsid w:val="005F19AC"/>
    <w:rsid w:val="006011BC"/>
    <w:rsid w:val="00604FE8"/>
    <w:rsid w:val="00610446"/>
    <w:rsid w:val="00611703"/>
    <w:rsid w:val="00625D13"/>
    <w:rsid w:val="006405B8"/>
    <w:rsid w:val="006434DD"/>
    <w:rsid w:val="006455AE"/>
    <w:rsid w:val="006475CC"/>
    <w:rsid w:val="0065232A"/>
    <w:rsid w:val="00654B36"/>
    <w:rsid w:val="00654BD2"/>
    <w:rsid w:val="00667823"/>
    <w:rsid w:val="006850C3"/>
    <w:rsid w:val="006B6496"/>
    <w:rsid w:val="006E0D5D"/>
    <w:rsid w:val="006E7F44"/>
    <w:rsid w:val="006F344F"/>
    <w:rsid w:val="006F350C"/>
    <w:rsid w:val="0071097E"/>
    <w:rsid w:val="007124EB"/>
    <w:rsid w:val="00713AAD"/>
    <w:rsid w:val="0071585D"/>
    <w:rsid w:val="007179FC"/>
    <w:rsid w:val="00723D34"/>
    <w:rsid w:val="0074243A"/>
    <w:rsid w:val="007479ED"/>
    <w:rsid w:val="00752292"/>
    <w:rsid w:val="00757475"/>
    <w:rsid w:val="00772E89"/>
    <w:rsid w:val="00780241"/>
    <w:rsid w:val="007804F5"/>
    <w:rsid w:val="00781F67"/>
    <w:rsid w:val="00782E2A"/>
    <w:rsid w:val="00784C07"/>
    <w:rsid w:val="007941A7"/>
    <w:rsid w:val="007A464B"/>
    <w:rsid w:val="007B3728"/>
    <w:rsid w:val="007C06C9"/>
    <w:rsid w:val="007D1F15"/>
    <w:rsid w:val="007D318E"/>
    <w:rsid w:val="007D7788"/>
    <w:rsid w:val="007F157B"/>
    <w:rsid w:val="007F3887"/>
    <w:rsid w:val="00803A9D"/>
    <w:rsid w:val="00805FE5"/>
    <w:rsid w:val="008068D4"/>
    <w:rsid w:val="00836C9D"/>
    <w:rsid w:val="00860F99"/>
    <w:rsid w:val="00870C03"/>
    <w:rsid w:val="008931F1"/>
    <w:rsid w:val="0089425D"/>
    <w:rsid w:val="008B765B"/>
    <w:rsid w:val="008D41DE"/>
    <w:rsid w:val="00911B51"/>
    <w:rsid w:val="00934FA8"/>
    <w:rsid w:val="009375FB"/>
    <w:rsid w:val="0095172D"/>
    <w:rsid w:val="00953293"/>
    <w:rsid w:val="0098421B"/>
    <w:rsid w:val="009851D0"/>
    <w:rsid w:val="009B50A4"/>
    <w:rsid w:val="009E1785"/>
    <w:rsid w:val="009E46A2"/>
    <w:rsid w:val="009E547F"/>
    <w:rsid w:val="009F4985"/>
    <w:rsid w:val="009F4ED8"/>
    <w:rsid w:val="00A010AA"/>
    <w:rsid w:val="00A106DF"/>
    <w:rsid w:val="00A10824"/>
    <w:rsid w:val="00A1352C"/>
    <w:rsid w:val="00A1562D"/>
    <w:rsid w:val="00A2111A"/>
    <w:rsid w:val="00A27EF0"/>
    <w:rsid w:val="00A31743"/>
    <w:rsid w:val="00A53BFB"/>
    <w:rsid w:val="00A63578"/>
    <w:rsid w:val="00A64261"/>
    <w:rsid w:val="00A73CBE"/>
    <w:rsid w:val="00A847C0"/>
    <w:rsid w:val="00A868E7"/>
    <w:rsid w:val="00A874AA"/>
    <w:rsid w:val="00AC2226"/>
    <w:rsid w:val="00AD0741"/>
    <w:rsid w:val="00AE5BBF"/>
    <w:rsid w:val="00AF0BCC"/>
    <w:rsid w:val="00AF28B1"/>
    <w:rsid w:val="00B02638"/>
    <w:rsid w:val="00B0532F"/>
    <w:rsid w:val="00B11C78"/>
    <w:rsid w:val="00B11DAE"/>
    <w:rsid w:val="00B2648B"/>
    <w:rsid w:val="00B35ACF"/>
    <w:rsid w:val="00B50794"/>
    <w:rsid w:val="00B660C6"/>
    <w:rsid w:val="00B85EAD"/>
    <w:rsid w:val="00B87000"/>
    <w:rsid w:val="00B91BAE"/>
    <w:rsid w:val="00B95410"/>
    <w:rsid w:val="00B97555"/>
    <w:rsid w:val="00BA7953"/>
    <w:rsid w:val="00BA7F04"/>
    <w:rsid w:val="00BB705D"/>
    <w:rsid w:val="00BC177E"/>
    <w:rsid w:val="00BE25CC"/>
    <w:rsid w:val="00BF2941"/>
    <w:rsid w:val="00BF40C8"/>
    <w:rsid w:val="00C0528D"/>
    <w:rsid w:val="00C357B5"/>
    <w:rsid w:val="00C44F53"/>
    <w:rsid w:val="00C56C8E"/>
    <w:rsid w:val="00C61464"/>
    <w:rsid w:val="00C6659B"/>
    <w:rsid w:val="00C84623"/>
    <w:rsid w:val="00C85B4D"/>
    <w:rsid w:val="00CB4244"/>
    <w:rsid w:val="00CC13D3"/>
    <w:rsid w:val="00CC5365"/>
    <w:rsid w:val="00CF3210"/>
    <w:rsid w:val="00D01FB2"/>
    <w:rsid w:val="00D135F0"/>
    <w:rsid w:val="00D20192"/>
    <w:rsid w:val="00D2076E"/>
    <w:rsid w:val="00D24451"/>
    <w:rsid w:val="00D329C2"/>
    <w:rsid w:val="00D3457F"/>
    <w:rsid w:val="00D36F4D"/>
    <w:rsid w:val="00D779BD"/>
    <w:rsid w:val="00D84466"/>
    <w:rsid w:val="00D97F03"/>
    <w:rsid w:val="00DB46DC"/>
    <w:rsid w:val="00DC7158"/>
    <w:rsid w:val="00E33BC6"/>
    <w:rsid w:val="00E6322B"/>
    <w:rsid w:val="00E7427B"/>
    <w:rsid w:val="00E914A1"/>
    <w:rsid w:val="00EA1252"/>
    <w:rsid w:val="00EA25E0"/>
    <w:rsid w:val="00EB2E09"/>
    <w:rsid w:val="00ED58D7"/>
    <w:rsid w:val="00F07316"/>
    <w:rsid w:val="00F1273B"/>
    <w:rsid w:val="00F23A14"/>
    <w:rsid w:val="00F33CDA"/>
    <w:rsid w:val="00F35FF0"/>
    <w:rsid w:val="00F41E5A"/>
    <w:rsid w:val="00F4518A"/>
    <w:rsid w:val="00F5679F"/>
    <w:rsid w:val="00F62B21"/>
    <w:rsid w:val="00F915D8"/>
    <w:rsid w:val="00FA6EB7"/>
    <w:rsid w:val="00FC06C3"/>
    <w:rsid w:val="00FC44EE"/>
    <w:rsid w:val="00FD77A3"/>
    <w:rsid w:val="00FE4D57"/>
    <w:rsid w:val="00FF1F70"/>
    <w:rsid w:val="00FF4F3D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00c">
      <v:stroke color="#00c" weight="1.5pt"/>
    </o:shapedefaults>
    <o:shapelayout v:ext="edit">
      <o:idmap v:ext="edit" data="1"/>
    </o:shapelayout>
  </w:shapeDefaults>
  <w:decimalSymbol w:val=","/>
  <w:listSeparator w:val=";"/>
  <w15:docId w15:val="{B56C1823-9861-48E5-941E-14D84C4B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E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0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0F4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0F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0F4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F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0F4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BF2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294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F29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29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2941"/>
    <w:rPr>
      <w:b/>
      <w:bCs/>
      <w:lang w:eastAsia="en-US"/>
    </w:rPr>
  </w:style>
  <w:style w:type="paragraph" w:styleId="Tekstpodstawowy">
    <w:name w:val="Body Text"/>
    <w:basedOn w:val="Normalny"/>
    <w:link w:val="TekstpodstawowyZnak"/>
    <w:rsid w:val="00106AB0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06AB0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1264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5515C-9CB7-41AF-ACD3-35CEE91E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wykonywanych badań laboratoryjnych w Pracowni Immunologii Transfuzjologicznej z Bankiem Krwi</vt:lpstr>
    </vt:vector>
  </TitlesOfParts>
  <Company>IPA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wykonywanych badań laboratoryjnych w Pracowni Immunologii Transfuzjologicznej z Bankiem Krwi</dc:title>
  <dc:creator>EG_DZJ</dc:creator>
  <cp:lastModifiedBy>Agnieszka Karkucińska-Więckowska</cp:lastModifiedBy>
  <cp:revision>2</cp:revision>
  <cp:lastPrinted>2022-08-23T12:29:00Z</cp:lastPrinted>
  <dcterms:created xsi:type="dcterms:W3CDTF">2025-09-18T07:07:00Z</dcterms:created>
  <dcterms:modified xsi:type="dcterms:W3CDTF">2025-09-18T07:07:00Z</dcterms:modified>
</cp:coreProperties>
</file>