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BD3140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BD3140">
        <w:rPr>
          <w:b/>
        </w:rPr>
        <w:t>Załącznik nr 3 do Ogłoszenia</w:t>
      </w:r>
    </w:p>
    <w:p w14:paraId="5F3C04C1" w14:textId="77777777" w:rsidR="00CF18C5" w:rsidRPr="00BD3140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BD3140">
        <w:rPr>
          <w:b/>
          <w:sz w:val="18"/>
          <w:szCs w:val="20"/>
        </w:rPr>
        <w:t>Dane dotyczące Udzielającego Zamówienia:</w:t>
      </w:r>
      <w:r w:rsidR="00ED778C" w:rsidRPr="00BD3140">
        <w:rPr>
          <w:b/>
          <w:sz w:val="18"/>
          <w:szCs w:val="20"/>
        </w:rPr>
        <w:t xml:space="preserve"> </w:t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</w:p>
    <w:p w14:paraId="1C8F3F93" w14:textId="77777777" w:rsidR="00CF18C5" w:rsidRPr="00BD3140" w:rsidRDefault="00CF18C5">
      <w:pPr>
        <w:spacing w:after="0" w:line="240" w:lineRule="auto"/>
        <w:ind w:hanging="142"/>
        <w:rPr>
          <w:sz w:val="18"/>
          <w:szCs w:val="20"/>
        </w:rPr>
      </w:pPr>
      <w:r w:rsidRPr="00BD3140">
        <w:rPr>
          <w:sz w:val="18"/>
          <w:szCs w:val="20"/>
        </w:rPr>
        <w:t xml:space="preserve">Nazwa: </w:t>
      </w:r>
      <w:r w:rsidRPr="00BD3140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BD3140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BD3140">
        <w:rPr>
          <w:sz w:val="18"/>
          <w:szCs w:val="20"/>
        </w:rPr>
        <w:t xml:space="preserve">Siedziba: </w:t>
      </w:r>
      <w:r w:rsidRPr="00BD3140">
        <w:rPr>
          <w:b/>
          <w:sz w:val="18"/>
          <w:szCs w:val="20"/>
        </w:rPr>
        <w:t xml:space="preserve">04-730 </w:t>
      </w:r>
      <w:r w:rsidRPr="00BD3140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BD3140" w:rsidRDefault="00D93418" w:rsidP="003B6132">
      <w:pPr>
        <w:spacing w:after="0" w:line="240" w:lineRule="auto"/>
        <w:ind w:hanging="142"/>
        <w:rPr>
          <w:sz w:val="14"/>
          <w:szCs w:val="14"/>
        </w:rPr>
      </w:pPr>
    </w:p>
    <w:p w14:paraId="75B77C92" w14:textId="77777777" w:rsidR="00CF18C5" w:rsidRPr="00BD314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BD3140">
        <w:rPr>
          <w:b/>
          <w:sz w:val="20"/>
          <w:szCs w:val="20"/>
        </w:rPr>
        <w:t>FORMULARZ OFERTOWY</w:t>
      </w:r>
    </w:p>
    <w:p w14:paraId="1B32E394" w14:textId="77777777" w:rsidR="00CF18C5" w:rsidRPr="00BD3140" w:rsidRDefault="00CF18C5">
      <w:pPr>
        <w:keepNext/>
        <w:spacing w:before="120" w:after="0" w:line="240" w:lineRule="auto"/>
        <w:ind w:hanging="142"/>
      </w:pPr>
      <w:r w:rsidRPr="00BD314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BD3140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BD3140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BD3140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314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BD3140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BD3140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BD3140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BD3140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BD3140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BD3140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BD3140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BD3140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BD3140" w:rsidRDefault="0052050B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32C83578" w14:textId="77777777" w:rsidR="00462647" w:rsidRDefault="00CF18C5" w:rsidP="00462647">
      <w:pPr>
        <w:keepNext/>
        <w:spacing w:after="0" w:line="240" w:lineRule="auto"/>
        <w:ind w:firstLine="0"/>
        <w:rPr>
          <w:b/>
          <w:sz w:val="19"/>
          <w:szCs w:val="19"/>
        </w:rPr>
      </w:pPr>
      <w:r w:rsidRPr="00BD3140">
        <w:rPr>
          <w:b/>
          <w:caps/>
          <w:sz w:val="19"/>
          <w:szCs w:val="19"/>
        </w:rPr>
        <w:t>Z</w:t>
      </w:r>
      <w:r w:rsidRPr="00BD3140">
        <w:rPr>
          <w:b/>
          <w:sz w:val="19"/>
          <w:szCs w:val="19"/>
        </w:rPr>
        <w:t>obowiązania Przyjmującego Zamówienie:</w:t>
      </w:r>
    </w:p>
    <w:p w14:paraId="78EAE83F" w14:textId="3B65284F" w:rsidR="00462647" w:rsidRPr="00582E3F" w:rsidRDefault="00462647" w:rsidP="00462647">
      <w:pPr>
        <w:keepNext/>
        <w:spacing w:after="0" w:line="240" w:lineRule="auto"/>
        <w:ind w:firstLine="0"/>
        <w:rPr>
          <w:sz w:val="20"/>
          <w:szCs w:val="20"/>
        </w:rPr>
      </w:pPr>
      <w:r w:rsidRPr="00582E3F">
        <w:rPr>
          <w:rFonts w:cs="Calibri"/>
          <w:sz w:val="20"/>
          <w:szCs w:val="20"/>
        </w:rPr>
        <w:t xml:space="preserve">Udzielanie </w:t>
      </w:r>
      <w:r w:rsidRPr="00582E3F">
        <w:rPr>
          <w:sz w:val="20"/>
          <w:szCs w:val="20"/>
        </w:rPr>
        <w:t>świadczeń zdrowotnych przez perfuzjonistę</w:t>
      </w:r>
      <w:r w:rsidRPr="00582E3F">
        <w:rPr>
          <w:rFonts w:cs="Tahoma"/>
          <w:sz w:val="20"/>
          <w:szCs w:val="20"/>
        </w:rPr>
        <w:t xml:space="preserve"> </w:t>
      </w:r>
      <w:r w:rsidRPr="00582E3F">
        <w:rPr>
          <w:sz w:val="20"/>
          <w:szCs w:val="20"/>
        </w:rPr>
        <w:t>przy zabiegach kardiochirurgicznych na rzecz pacjentów</w:t>
      </w:r>
      <w:r w:rsidRPr="00582E3F">
        <w:rPr>
          <w:rFonts w:cs="Tahoma"/>
          <w:sz w:val="20"/>
          <w:szCs w:val="20"/>
        </w:rPr>
        <w:t xml:space="preserve"> Instytutu „Pomnik – Centrum Zdrowia Dziecka”.</w:t>
      </w:r>
    </w:p>
    <w:p w14:paraId="2D9B263B" w14:textId="23EDE806" w:rsidR="00CF18C5" w:rsidRPr="00582E3F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20"/>
          <w:szCs w:val="20"/>
        </w:rPr>
      </w:pPr>
      <w:r w:rsidRPr="00582E3F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582E3F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582E3F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582E3F">
        <w:rPr>
          <w:rFonts w:cs="Arial Narrow"/>
          <w:color w:val="000000"/>
          <w:sz w:val="20"/>
          <w:szCs w:val="20"/>
        </w:rPr>
        <w:t>z klauzulą informacyjną</w:t>
      </w:r>
      <w:r w:rsidRPr="00582E3F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582E3F">
        <w:rPr>
          <w:i/>
          <w:sz w:val="20"/>
          <w:szCs w:val="20"/>
          <w:u w:val="single"/>
        </w:rPr>
        <w:t>www.czd.pl</w:t>
      </w:r>
      <w:r w:rsidRPr="00582E3F">
        <w:rPr>
          <w:sz w:val="20"/>
          <w:szCs w:val="20"/>
        </w:rPr>
        <w:t xml:space="preserve">, w zakładce </w:t>
      </w:r>
      <w:r w:rsidRPr="00582E3F">
        <w:rPr>
          <w:i/>
          <w:sz w:val="20"/>
          <w:szCs w:val="20"/>
        </w:rPr>
        <w:t>O Instytucie</w:t>
      </w:r>
      <w:r w:rsidRPr="00582E3F">
        <w:rPr>
          <w:sz w:val="20"/>
          <w:szCs w:val="20"/>
        </w:rPr>
        <w:t xml:space="preserve"> i nie zgłaszam do nich żadnych uwag.</w:t>
      </w:r>
    </w:p>
    <w:p w14:paraId="5AA819EF" w14:textId="77777777" w:rsidR="00CF18C5" w:rsidRPr="00582E3F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582E3F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582E3F">
        <w:rPr>
          <w:color w:val="000000"/>
          <w:sz w:val="20"/>
          <w:szCs w:val="20"/>
        </w:rPr>
        <w:br/>
      </w:r>
      <w:r w:rsidRPr="00582E3F">
        <w:rPr>
          <w:color w:val="000000"/>
          <w:sz w:val="20"/>
          <w:szCs w:val="20"/>
        </w:rPr>
        <w:t>na dzień składania ofert.</w:t>
      </w:r>
    </w:p>
    <w:p w14:paraId="7DF7C282" w14:textId="77777777" w:rsidR="00CF18C5" w:rsidRPr="00582E3F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582E3F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44C3F594" w14:textId="4A02CCE0" w:rsidR="00462647" w:rsidRPr="00582E3F" w:rsidRDefault="00462647" w:rsidP="00462647">
      <w:pPr>
        <w:numPr>
          <w:ilvl w:val="0"/>
          <w:numId w:val="12"/>
        </w:numPr>
        <w:suppressAutoHyphens w:val="0"/>
        <w:spacing w:after="0" w:line="240" w:lineRule="auto"/>
        <w:ind w:right="-342"/>
        <w:rPr>
          <w:color w:val="000000"/>
          <w:sz w:val="20"/>
          <w:szCs w:val="20"/>
          <w:lang w:eastAsia="pl-PL"/>
        </w:rPr>
      </w:pPr>
      <w:r w:rsidRPr="00582E3F">
        <w:rPr>
          <w:color w:val="000000"/>
          <w:sz w:val="20"/>
          <w:szCs w:val="20"/>
          <w:lang w:eastAsia="pl-PL"/>
        </w:rPr>
        <w:t>Posiadam</w:t>
      </w:r>
      <w:r w:rsidRPr="00582E3F">
        <w:rPr>
          <w:b/>
          <w:color w:val="000000"/>
          <w:sz w:val="20"/>
          <w:szCs w:val="20"/>
          <w:lang w:eastAsia="pl-PL"/>
        </w:rPr>
        <w:t xml:space="preserve"> wykształcenie wyższe medyczne.</w:t>
      </w:r>
    </w:p>
    <w:p w14:paraId="24EDE984" w14:textId="77777777" w:rsidR="00CF18C5" w:rsidRPr="00582E3F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582E3F">
        <w:rPr>
          <w:color w:val="000000"/>
          <w:sz w:val="20"/>
          <w:szCs w:val="20"/>
        </w:rPr>
        <w:t>Oświadczam, że posiadam</w:t>
      </w:r>
      <w:r w:rsidR="00CF18C5" w:rsidRPr="00582E3F">
        <w:rPr>
          <w:b/>
          <w:color w:val="000000"/>
          <w:sz w:val="20"/>
          <w:szCs w:val="20"/>
        </w:rPr>
        <w:t xml:space="preserve"> aktualne badania lekarskie</w:t>
      </w:r>
      <w:r w:rsidR="00CF18C5" w:rsidRPr="00582E3F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582E3F">
        <w:rPr>
          <w:color w:val="000000"/>
          <w:sz w:val="20"/>
          <w:szCs w:val="20"/>
        </w:rPr>
        <w:t>arunku, o którym mowa w pkt. 5.5</w:t>
      </w:r>
      <w:r w:rsidR="00CF18C5" w:rsidRPr="00582E3F">
        <w:rPr>
          <w:color w:val="000000"/>
          <w:sz w:val="20"/>
          <w:szCs w:val="20"/>
        </w:rPr>
        <w:t>. Ogłoszenia.</w:t>
      </w:r>
    </w:p>
    <w:p w14:paraId="74EF5D93" w14:textId="77777777" w:rsidR="00BE3FE4" w:rsidRPr="00582E3F" w:rsidRDefault="00467C1E" w:rsidP="00BE3FE4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582E3F">
        <w:rPr>
          <w:color w:val="000000"/>
          <w:sz w:val="20"/>
          <w:szCs w:val="20"/>
        </w:rPr>
        <w:t xml:space="preserve">Oświadczam, że przed zawarciem Umowy zobowiązuje się </w:t>
      </w:r>
      <w:r w:rsidRPr="00582E3F">
        <w:rPr>
          <w:rFonts w:cs="Arial Narrow"/>
          <w:color w:val="000000"/>
          <w:sz w:val="20"/>
          <w:szCs w:val="20"/>
        </w:rPr>
        <w:t>zapoznać</w:t>
      </w:r>
      <w:r w:rsidRPr="00582E3F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582E3F">
        <w:rPr>
          <w:sz w:val="20"/>
          <w:szCs w:val="20"/>
        </w:rPr>
        <w:t>–</w:t>
      </w:r>
      <w:r w:rsidRPr="00582E3F">
        <w:rPr>
          <w:sz w:val="20"/>
          <w:szCs w:val="20"/>
          <w:u w:val="single"/>
        </w:rPr>
        <w:t xml:space="preserve"> dotyczy osób mających po raz pierwszy kontakt</w:t>
      </w:r>
      <w:r w:rsidRPr="00582E3F">
        <w:rPr>
          <w:sz w:val="20"/>
          <w:szCs w:val="20"/>
        </w:rPr>
        <w:t xml:space="preserve"> z organizacją pracy w Instytucie, zatrudnionych na podstawie umowy cywilnoprawnej, </w:t>
      </w:r>
      <w:r w:rsidRPr="00582E3F">
        <w:rPr>
          <w:sz w:val="20"/>
          <w:szCs w:val="20"/>
          <w:u w:val="single"/>
        </w:rPr>
        <w:t>świadczący pracę na terenie Instytutu</w:t>
      </w:r>
      <w:r w:rsidRPr="00582E3F">
        <w:rPr>
          <w:sz w:val="20"/>
          <w:szCs w:val="20"/>
        </w:rPr>
        <w:t>, zgodnie z procedurą nr PIII;QP2.</w:t>
      </w:r>
      <w:bookmarkStart w:id="0" w:name="_Hlk191463359"/>
    </w:p>
    <w:bookmarkEnd w:id="0"/>
    <w:p w14:paraId="58F2553F" w14:textId="77777777" w:rsidR="00BE3FE4" w:rsidRDefault="00BE3FE4" w:rsidP="00BE3FE4">
      <w:pPr>
        <w:spacing w:after="0" w:line="240" w:lineRule="auto"/>
        <w:ind w:right="-29" w:firstLine="0"/>
        <w:rPr>
          <w:sz w:val="19"/>
          <w:szCs w:val="19"/>
        </w:rPr>
      </w:pPr>
    </w:p>
    <w:p w14:paraId="41514741" w14:textId="77777777" w:rsidR="00462647" w:rsidRDefault="00462647" w:rsidP="00BE3FE4">
      <w:pPr>
        <w:spacing w:after="0" w:line="240" w:lineRule="auto"/>
        <w:ind w:right="-29" w:firstLine="0"/>
        <w:rPr>
          <w:sz w:val="19"/>
          <w:szCs w:val="19"/>
        </w:rPr>
      </w:pPr>
    </w:p>
    <w:p w14:paraId="0F40D618" w14:textId="77777777" w:rsidR="00462647" w:rsidRPr="00BD3140" w:rsidRDefault="00462647" w:rsidP="00BE3FE4">
      <w:pPr>
        <w:spacing w:after="0" w:line="240" w:lineRule="auto"/>
        <w:ind w:right="-29" w:firstLine="0"/>
        <w:rPr>
          <w:sz w:val="18"/>
          <w:szCs w:val="18"/>
        </w:rPr>
      </w:pPr>
    </w:p>
    <w:p w14:paraId="56BC076E" w14:textId="1B826CA6" w:rsidR="007B721C" w:rsidRPr="00BD3140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BD3140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BD3140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65727E">
        <w:rPr>
          <w:rFonts w:cs="Tahoma"/>
          <w:sz w:val="20"/>
          <w:szCs w:val="20"/>
          <w:lang w:eastAsia="en-US"/>
        </w:rPr>
        <w:tab/>
      </w:r>
      <w:r w:rsidR="0065727E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Pr="00BD3140">
        <w:rPr>
          <w:rFonts w:cs="Tahoma"/>
          <w:sz w:val="20"/>
          <w:szCs w:val="20"/>
          <w:lang w:eastAsia="en-US"/>
        </w:rPr>
        <w:t>…………………………</w:t>
      </w:r>
      <w:r w:rsidR="007C4775" w:rsidRPr="00BD3140">
        <w:rPr>
          <w:rFonts w:cs="Tahoma"/>
          <w:sz w:val="20"/>
          <w:szCs w:val="20"/>
          <w:lang w:eastAsia="en-US"/>
        </w:rPr>
        <w:t xml:space="preserve"> </w:t>
      </w:r>
      <w:r w:rsidRPr="00BD3140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BD3140">
        <w:rPr>
          <w:rFonts w:cs="Tahoma"/>
          <w:i/>
          <w:sz w:val="20"/>
          <w:szCs w:val="20"/>
          <w:lang w:eastAsia="en-US"/>
        </w:rPr>
        <w:t>Oferenta</w:t>
      </w:r>
      <w:r w:rsidRPr="00BD3140">
        <w:rPr>
          <w:rFonts w:cs="Tahoma"/>
          <w:i/>
          <w:sz w:val="20"/>
          <w:szCs w:val="20"/>
          <w:lang w:eastAsia="en-US"/>
        </w:rPr>
        <w:t>)</w:t>
      </w:r>
    </w:p>
    <w:p w14:paraId="725234BF" w14:textId="26C1E1A2" w:rsidR="00C96664" w:rsidRPr="00BD3140" w:rsidRDefault="00CF18C5" w:rsidP="00D417D7">
      <w:pPr>
        <w:spacing w:after="0" w:line="240" w:lineRule="auto"/>
        <w:ind w:right="-24" w:firstLine="0"/>
        <w:rPr>
          <w:b/>
          <w:sz w:val="16"/>
          <w:szCs w:val="16"/>
        </w:rPr>
      </w:pPr>
      <w:r w:rsidRPr="00BD3140">
        <w:rPr>
          <w:rFonts w:ascii="Symbol" w:eastAsia="Symbol" w:hAnsi="Symbol" w:cs="Symbol"/>
          <w:b/>
          <w:sz w:val="16"/>
          <w:szCs w:val="16"/>
        </w:rPr>
        <w:t></w:t>
      </w:r>
      <w:r w:rsidRPr="00BD3140">
        <w:rPr>
          <w:rFonts w:eastAsia="Calibri" w:cs="Calibri"/>
          <w:b/>
          <w:i/>
          <w:sz w:val="16"/>
          <w:szCs w:val="16"/>
        </w:rPr>
        <w:t xml:space="preserve"> </w:t>
      </w:r>
      <w:r w:rsidRPr="00BD3140">
        <w:rPr>
          <w:rFonts w:eastAsia="Calibri" w:cs="Calibri"/>
          <w:b/>
          <w:sz w:val="16"/>
          <w:szCs w:val="16"/>
        </w:rPr>
        <w:t xml:space="preserve"> </w:t>
      </w:r>
      <w:r w:rsidRPr="00BD3140">
        <w:rPr>
          <w:b/>
          <w:sz w:val="16"/>
          <w:szCs w:val="16"/>
        </w:rPr>
        <w:t xml:space="preserve">informacje wymagane dla osób prowadzących działalność gospodarczą; </w:t>
      </w:r>
    </w:p>
    <w:p w14:paraId="5C64BAE3" w14:textId="77777777" w:rsidR="00462647" w:rsidRDefault="00462647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6BE7BCC" w14:textId="456204F3" w:rsidR="00066FC1" w:rsidRPr="00BD3140" w:rsidRDefault="00066FC1" w:rsidP="007652AF">
      <w:pPr>
        <w:pStyle w:val="Tekstpodstawowy"/>
        <w:ind w:firstLine="0"/>
        <w:rPr>
          <w:rFonts w:ascii="Calibri" w:hAnsi="Calibri"/>
        </w:rPr>
      </w:pPr>
      <w:r w:rsidRPr="00BD314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BD3140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BD3140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BD3140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BD3140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BD3140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F02D02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02D02">
              <w:rPr>
                <w:rFonts w:ascii="Calibri" w:hAnsi="Calibri" w:cs="Calibri"/>
                <w:sz w:val="20"/>
                <w:szCs w:val="20"/>
              </w:rPr>
              <w:t>Dokument</w:t>
            </w:r>
            <w:r w:rsidR="00CF48BD" w:rsidRPr="00F02D02">
              <w:rPr>
                <w:rFonts w:ascii="Calibri" w:hAnsi="Calibri" w:cs="Calibri"/>
                <w:sz w:val="20"/>
                <w:szCs w:val="20"/>
              </w:rPr>
              <w:t xml:space="preserve"> potwierdzający</w:t>
            </w:r>
            <w:r w:rsidRPr="00F02D02">
              <w:rPr>
                <w:rFonts w:ascii="Calibri" w:hAnsi="Calibri" w:cs="Calibri"/>
                <w:sz w:val="20"/>
                <w:szCs w:val="20"/>
              </w:rPr>
              <w:t xml:space="preserve"> posiadanie prawa wykonywania zawodu pielęgniarki/pielęgniarza</w:t>
            </w:r>
            <w:r w:rsidR="00903A6A" w:rsidRPr="00F02D0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7878E91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C1C52" w14:textId="3E99E77E" w:rsidR="00F02D02" w:rsidRPr="00BD3140" w:rsidRDefault="00F02D02" w:rsidP="00F02D02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728F7" w14:textId="357A0D68" w:rsidR="00F02D02" w:rsidRPr="00F02D02" w:rsidRDefault="00F02D02" w:rsidP="00F02D02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2D02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Dokument potwierdzający posiadanie wykształcenia wyższego medycznego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B67E5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7FB4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4BEE19C6" w:rsidR="00F02D02" w:rsidRPr="00BD3140" w:rsidRDefault="00F02D02" w:rsidP="00F02D02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B1E8" w14:textId="77777777" w:rsidR="00F02D02" w:rsidRPr="00F02D02" w:rsidRDefault="00F02D02" w:rsidP="00DD11A3">
            <w:pPr>
              <w:pStyle w:val="Akapitzlist"/>
              <w:tabs>
                <w:tab w:val="left" w:pos="284"/>
              </w:tabs>
              <w:spacing w:after="0"/>
              <w:ind w:left="0" w:right="155" w:firstLine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F02D0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Dokument potwierdzający </w:t>
            </w:r>
            <w:r w:rsidRPr="00F02D02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 xml:space="preserve">ukończenie kursu kwalifikacyjnego dla perfuzjonistów według programu zatwierdzonego przez ministra właściwego do spraw Zdrowia (lub </w:t>
            </w:r>
            <w:r w:rsidRPr="00F02D02">
              <w:rPr>
                <w:rFonts w:asciiTheme="minorHAnsi" w:hAnsiTheme="minorHAnsi"/>
                <w:bCs/>
                <w:sz w:val="20"/>
                <w:szCs w:val="20"/>
              </w:rPr>
              <w:t xml:space="preserve">dokument potwierdzający </w:t>
            </w:r>
            <w:r w:rsidRPr="00F02D02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</w:rPr>
              <w:t>przeszkolenie specjalizacyjne na podstawie dotychczasowych przepisów),</w:t>
            </w:r>
          </w:p>
          <w:p w14:paraId="370F61B7" w14:textId="77777777" w:rsidR="00F02D02" w:rsidRPr="00F02D02" w:rsidRDefault="00F02D02" w:rsidP="00F02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582B78F1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02D02" w:rsidRPr="00F02D02" w:rsidRDefault="00F02D02" w:rsidP="00F02D0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02D02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1CE3A300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F02D02" w:rsidRPr="00F02D02" w:rsidRDefault="00F02D02" w:rsidP="00F02D0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02D02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2CC1D799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F02D02" w:rsidRPr="00F02D02" w:rsidRDefault="00F02D02" w:rsidP="00F02D02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F02D02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5DDA2528" w14:textId="77777777" w:rsidR="00F02D02" w:rsidRPr="00F02D02" w:rsidRDefault="00F02D02" w:rsidP="00F02D02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F02D02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  <w:r w:rsidRPr="00F02D02">
              <w:rPr>
                <w:rFonts w:cs="Arial"/>
                <w:b/>
                <w:sz w:val="20"/>
                <w:szCs w:val="20"/>
                <w:lang w:eastAsia="pl-PL"/>
              </w:rPr>
              <w:t xml:space="preserve">- </w:t>
            </w:r>
            <w:r w:rsidRPr="00F02D02">
              <w:rPr>
                <w:color w:val="000000"/>
                <w:sz w:val="20"/>
                <w:szCs w:val="2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0C93BD0F" w14:textId="77777777" w:rsidTr="00462647">
        <w:trPr>
          <w:cantSplit/>
          <w:trHeight w:hRule="exact" w:val="243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6BC1C6E0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F9E63D" w:rsidR="00F02D02" w:rsidRPr="00F02D02" w:rsidRDefault="00F02D02" w:rsidP="000B5FC0">
            <w:pPr>
              <w:pStyle w:val="Akapitzlist"/>
              <w:spacing w:after="0"/>
              <w:ind w:left="-46" w:right="13" w:firstLine="0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02D0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F02D02">
              <w:rPr>
                <w:color w:val="000000"/>
                <w:sz w:val="20"/>
                <w:szCs w:val="20"/>
              </w:rPr>
              <w:t xml:space="preserve"> (FAKULTATYWNY) - </w:t>
            </w:r>
            <w:r w:rsidRPr="00F02D02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Specjalizacja  w dziedzinie pielęgniarstwa pediatrycznego i/lub Specjalizacja w dziedzinie pielęgniarstwa chirurgicznego i/lub Kurs kwalifikacyjny - pielęgniarstwo pediatryczne i/lub Kurs kwalifikacyjny - pielęgniarstwo chirurgiczne i/lub Specjalizacja w dziedzinie pielęgniarstwa kardiologicznego i/lub Kurs kwalifikacyjny - pielęgniarstwo kardiologiczne i/lub Kurs specjalistyczny w zakresie „Wykonywanie i interpretacja zapisu EKG” i/lub Kurs specjalistyczny  w zakresie RKO i/lub Kurs kwalifikacyjny w dziedzinie pielęgniarstwa anestezjologicznego i intensywnej opieki i/ lub Specjalizacja w dziedzinie anestezjologii i intensywnej opieki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2D02" w:rsidRPr="00BD3140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61782D8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F02D02" w:rsidRPr="00F02D02" w:rsidRDefault="00F02D02" w:rsidP="00F02D02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02D02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126A70B1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F02D02" w:rsidRPr="00F02D02" w:rsidRDefault="00F02D02" w:rsidP="00F02D02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F02D02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F02D02">
              <w:rPr>
                <w:sz w:val="20"/>
                <w:szCs w:val="20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688941C7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F02D02" w:rsidRPr="00F02D02" w:rsidRDefault="00F02D02" w:rsidP="00F02D02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02D02">
              <w:rPr>
                <w:rFonts w:ascii="Calibri" w:hAnsi="Calibri"/>
                <w:sz w:val="20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396231ED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2DDAE" w14:textId="69BD1474" w:rsidR="00F02D02" w:rsidRPr="00582E3F" w:rsidRDefault="00F02D02" w:rsidP="00582E3F">
            <w:pPr>
              <w:pStyle w:val="Akapitzlist"/>
              <w:shd w:val="clear" w:color="auto" w:fill="FFFFFF"/>
              <w:spacing w:after="0" w:line="240" w:lineRule="auto"/>
              <w:ind w:left="0" w:right="175" w:hanging="46"/>
              <w:jc w:val="center"/>
              <w:rPr>
                <w:color w:val="000000"/>
                <w:sz w:val="20"/>
                <w:szCs w:val="20"/>
              </w:rPr>
            </w:pPr>
            <w:r w:rsidRPr="00F02D02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F02D02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F02D02">
              <w:rPr>
                <w:sz w:val="20"/>
                <w:szCs w:val="20"/>
              </w:rPr>
              <w:t>– dotyczy cudzoziemców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43CD96C2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F02D02" w:rsidRPr="00F02D02" w:rsidRDefault="00F02D02" w:rsidP="00F02D02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02D02">
              <w:rPr>
                <w:rFonts w:ascii="Calibri" w:hAnsi="Calibri"/>
                <w:bCs/>
                <w:sz w:val="20"/>
              </w:rPr>
              <w:t>I</w:t>
            </w:r>
            <w:r w:rsidRPr="00F02D02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D02" w:rsidRPr="00BD3140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1FC6BFA3" w:rsidR="00F02D02" w:rsidRPr="00BD3140" w:rsidRDefault="00F02D02" w:rsidP="00F02D02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F02D02" w:rsidRPr="00F02D02" w:rsidRDefault="00F02D02" w:rsidP="00F02D02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02D02">
              <w:rPr>
                <w:rFonts w:ascii="Calibri" w:hAnsi="Calibri" w:cs="Calibri"/>
                <w:sz w:val="20"/>
              </w:rPr>
              <w:t>Inne- wymienić jakie</w:t>
            </w:r>
          </w:p>
          <w:p w14:paraId="67AF6D59" w14:textId="77777777" w:rsidR="00F02D02" w:rsidRPr="00F02D02" w:rsidRDefault="00F02D02" w:rsidP="00F02D02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F02D02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F02D02" w:rsidRPr="00BD3140" w:rsidRDefault="00F02D02" w:rsidP="00F02D02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Pr="00BD3140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BD314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Pr="00BD3140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BD314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BD3140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BD3140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BD3140">
        <w:rPr>
          <w:sz w:val="16"/>
        </w:rPr>
        <w:t xml:space="preserve">Podpis </w:t>
      </w:r>
      <w:r w:rsidR="002E4064" w:rsidRPr="00BD3140">
        <w:rPr>
          <w:sz w:val="16"/>
        </w:rPr>
        <w:t>Oferent</w:t>
      </w:r>
      <w:r w:rsidR="003D1958" w:rsidRPr="00BD3140">
        <w:rPr>
          <w:sz w:val="16"/>
        </w:rPr>
        <w:t>a</w:t>
      </w:r>
    </w:p>
    <w:p w14:paraId="1AFF7932" w14:textId="77777777" w:rsidR="00CF18C5" w:rsidRPr="00BD3140" w:rsidRDefault="00CF18C5" w:rsidP="00F63D5A">
      <w:pPr>
        <w:spacing w:after="0" w:line="240" w:lineRule="auto"/>
        <w:ind w:firstLine="0"/>
        <w:jc w:val="right"/>
      </w:pPr>
      <w:r w:rsidRPr="00BD314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BD3140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29E5E9CD" w14:textId="77777777" w:rsidR="00F02D02" w:rsidRPr="00F02D02" w:rsidRDefault="00F02D02" w:rsidP="00F02D02">
      <w:pPr>
        <w:suppressAutoHyphens w:val="0"/>
        <w:spacing w:after="0" w:line="259" w:lineRule="auto"/>
        <w:ind w:firstLine="0"/>
        <w:jc w:val="center"/>
        <w:rPr>
          <w:b/>
          <w:bCs/>
        </w:rPr>
      </w:pPr>
      <w:r w:rsidRPr="00F02D02">
        <w:rPr>
          <w:rFonts w:cs="Calibri"/>
          <w:b/>
          <w:bCs/>
        </w:rPr>
        <w:t xml:space="preserve">Udzielanie </w:t>
      </w:r>
      <w:r w:rsidRPr="00F02D02">
        <w:rPr>
          <w:b/>
          <w:bCs/>
        </w:rPr>
        <w:t>świadczeń zdrowotnych przez perfuzjonistę</w:t>
      </w:r>
      <w:r w:rsidRPr="00F02D02">
        <w:rPr>
          <w:rFonts w:cs="Tahoma"/>
          <w:b/>
          <w:bCs/>
        </w:rPr>
        <w:t xml:space="preserve"> </w:t>
      </w:r>
      <w:r w:rsidRPr="00F02D02">
        <w:rPr>
          <w:b/>
          <w:bCs/>
        </w:rPr>
        <w:t>przy zabiegach kardiochirurgicznych na rzecz pacjentów</w:t>
      </w:r>
      <w:r w:rsidRPr="00F02D02">
        <w:rPr>
          <w:rFonts w:cs="Tahoma"/>
          <w:b/>
          <w:bCs/>
        </w:rPr>
        <w:t xml:space="preserve"> Instytutu „Pomnik – Centrum Zdrowia Dziecka”.</w:t>
      </w:r>
    </w:p>
    <w:p w14:paraId="27884781" w14:textId="77777777" w:rsidR="00B72EF1" w:rsidRPr="00BD3140" w:rsidRDefault="00B72EF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BD3140" w:rsidRDefault="00CF18C5">
      <w:pPr>
        <w:spacing w:after="0" w:line="240" w:lineRule="auto"/>
        <w:jc w:val="left"/>
      </w:pPr>
      <w:r w:rsidRPr="00BD3140">
        <w:rPr>
          <w:b/>
          <w:caps/>
          <w:color w:val="000000"/>
          <w:sz w:val="20"/>
          <w:szCs w:val="20"/>
        </w:rPr>
        <w:t>Udzielający ZamówieniE</w:t>
      </w:r>
      <w:r w:rsidRPr="00BD314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BD3140" w:rsidRDefault="00CF18C5">
      <w:pPr>
        <w:spacing w:after="0" w:line="240" w:lineRule="auto"/>
      </w:pPr>
      <w:r w:rsidRPr="00BD314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BD3140" w:rsidRDefault="00CF18C5">
      <w:pPr>
        <w:spacing w:after="0" w:line="240" w:lineRule="auto"/>
      </w:pPr>
      <w:r w:rsidRPr="00BD314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Pr="00BD3140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BD3140">
        <w:rPr>
          <w:color w:val="000000"/>
          <w:sz w:val="20"/>
          <w:szCs w:val="20"/>
        </w:rPr>
        <w:t>Nazwa</w:t>
      </w:r>
      <w:r w:rsidR="0027736E" w:rsidRPr="00BD3140">
        <w:rPr>
          <w:color w:val="000000"/>
          <w:sz w:val="20"/>
          <w:szCs w:val="20"/>
        </w:rPr>
        <w:t xml:space="preserve"> firmy</w:t>
      </w:r>
      <w:r w:rsidRPr="00BD314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 w:rsidRPr="00BD3140">
        <w:rPr>
          <w:color w:val="000000"/>
          <w:sz w:val="20"/>
          <w:szCs w:val="20"/>
        </w:rPr>
        <w:t>……………</w:t>
      </w:r>
      <w:r w:rsidRPr="00BD314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BD3140" w:rsidRDefault="00886FB6" w:rsidP="00886FB6">
      <w:pPr>
        <w:spacing w:after="0" w:line="240" w:lineRule="auto"/>
      </w:pPr>
    </w:p>
    <w:p w14:paraId="52B0E711" w14:textId="77777777" w:rsidR="007F47E1" w:rsidRPr="00BD3140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BD314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 w:rsidRPr="00BD3140">
        <w:rPr>
          <w:color w:val="000000"/>
          <w:sz w:val="20"/>
          <w:szCs w:val="20"/>
        </w:rPr>
        <w:t>.........</w:t>
      </w:r>
      <w:r w:rsidRPr="00BD3140">
        <w:rPr>
          <w:color w:val="000000"/>
          <w:sz w:val="20"/>
          <w:szCs w:val="20"/>
        </w:rPr>
        <w:t>....…</w:t>
      </w:r>
      <w:r w:rsidR="00886FB6" w:rsidRPr="00BD3140">
        <w:rPr>
          <w:color w:val="000000"/>
          <w:sz w:val="20"/>
          <w:szCs w:val="20"/>
        </w:rPr>
        <w:t>…………….</w:t>
      </w:r>
      <w:r w:rsidRPr="00BD3140">
        <w:rPr>
          <w:color w:val="000000"/>
          <w:sz w:val="20"/>
          <w:szCs w:val="20"/>
        </w:rPr>
        <w:t>……..</w:t>
      </w:r>
    </w:p>
    <w:p w14:paraId="679D482C" w14:textId="77777777" w:rsidR="00D8057C" w:rsidRPr="00BD3140" w:rsidRDefault="00D8057C" w:rsidP="00BA37AB">
      <w:pPr>
        <w:spacing w:after="0" w:line="240" w:lineRule="auto"/>
        <w:ind w:firstLine="0"/>
      </w:pPr>
    </w:p>
    <w:p w14:paraId="06B04DEC" w14:textId="08A08B30" w:rsidR="0027736E" w:rsidRPr="00D650A9" w:rsidRDefault="0027736E" w:rsidP="00D650A9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BD3140">
        <w:rPr>
          <w:rFonts w:cs="Calibri"/>
          <w:b/>
          <w:color w:val="000000"/>
        </w:rPr>
        <w:t>FORMULARZ CENOWY</w:t>
      </w:r>
      <w:r w:rsidR="00E07747" w:rsidRPr="00BD3140">
        <w:rPr>
          <w:rFonts w:cs="Calibri"/>
          <w:b/>
          <w:color w:val="000000"/>
        </w:rPr>
        <w:t xml:space="preserve"> </w:t>
      </w:r>
    </w:p>
    <w:p w14:paraId="34A9F8C1" w14:textId="77777777" w:rsidR="00CF18C5" w:rsidRPr="00BD3140" w:rsidRDefault="00CF18C5">
      <w:pPr>
        <w:spacing w:after="0" w:line="240" w:lineRule="auto"/>
        <w:rPr>
          <w:sz w:val="24"/>
        </w:rPr>
      </w:pPr>
      <w:r w:rsidRPr="00BD3140">
        <w:rPr>
          <w:b/>
          <w:color w:val="000000"/>
          <w:szCs w:val="20"/>
        </w:rPr>
        <w:t>KRYTERIUM</w:t>
      </w:r>
      <w:r w:rsidR="00973481" w:rsidRPr="00BD3140">
        <w:rPr>
          <w:b/>
          <w:color w:val="000000"/>
          <w:szCs w:val="20"/>
        </w:rPr>
        <w:t xml:space="preserve"> a): Cena - dotyczy wszystkich O</w:t>
      </w:r>
      <w:r w:rsidRPr="00BD3140">
        <w:rPr>
          <w:b/>
          <w:color w:val="000000"/>
          <w:szCs w:val="20"/>
        </w:rPr>
        <w:t xml:space="preserve">ferentów </w:t>
      </w:r>
      <w:r w:rsidRPr="00BD3140">
        <w:rPr>
          <w:i/>
          <w:color w:val="000000"/>
          <w:szCs w:val="20"/>
        </w:rPr>
        <w:t>(należy uzupełnić):</w:t>
      </w:r>
    </w:p>
    <w:p w14:paraId="77B8C96B" w14:textId="77777777" w:rsidR="0027736E" w:rsidRPr="00BD3140" w:rsidRDefault="0027736E">
      <w:pPr>
        <w:spacing w:after="0" w:line="240" w:lineRule="auto"/>
        <w:rPr>
          <w:b/>
          <w:color w:val="000000"/>
          <w:szCs w:val="20"/>
        </w:rPr>
      </w:pPr>
    </w:p>
    <w:p w14:paraId="30261C2E" w14:textId="0D460A4F" w:rsidR="00A36C32" w:rsidRPr="00BD3140" w:rsidRDefault="00A36C32" w:rsidP="00A36C32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BD3140">
        <w:rPr>
          <w:b/>
          <w:color w:val="000000"/>
          <w:szCs w:val="20"/>
        </w:rPr>
        <w:t xml:space="preserve">Oferowane </w:t>
      </w:r>
      <w:r w:rsidRPr="00D650A9">
        <w:rPr>
          <w:b/>
          <w:color w:val="000000"/>
          <w:szCs w:val="20"/>
        </w:rPr>
        <w:t xml:space="preserve">wynagrodzenie </w:t>
      </w:r>
      <w:r w:rsidR="00D650A9" w:rsidRPr="00D650A9">
        <w:rPr>
          <w:b/>
          <w:color w:val="000000"/>
          <w:szCs w:val="20"/>
        </w:rPr>
        <w:t xml:space="preserve">za </w:t>
      </w:r>
      <w:r w:rsidRPr="00D650A9">
        <w:rPr>
          <w:b/>
          <w:color w:val="000000"/>
          <w:szCs w:val="20"/>
        </w:rPr>
        <w:t>udzielani</w:t>
      </w:r>
      <w:r w:rsidR="00D650A9">
        <w:rPr>
          <w:b/>
          <w:color w:val="000000"/>
          <w:szCs w:val="20"/>
        </w:rPr>
        <w:t>e</w:t>
      </w:r>
      <w:r w:rsidRPr="00BD3140">
        <w:rPr>
          <w:b/>
          <w:color w:val="000000"/>
          <w:szCs w:val="20"/>
        </w:rPr>
        <w:t xml:space="preserve"> świadczeń zdrowotnych, </w:t>
      </w:r>
      <w:r w:rsidRPr="00BD3140">
        <w:rPr>
          <w:rFonts w:cs="Arial"/>
          <w:b/>
          <w:color w:val="000000"/>
        </w:rPr>
        <w:t xml:space="preserve">z uwzględnieniem </w:t>
      </w:r>
      <w:r w:rsidRPr="00BD3140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4113D07A" w14:textId="77777777" w:rsidR="00A36C32" w:rsidRPr="00BD3140" w:rsidRDefault="00A36C32" w:rsidP="0066572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emerytalnej</w:t>
      </w:r>
    </w:p>
    <w:p w14:paraId="3031A1E7" w14:textId="77777777" w:rsidR="00A36C32" w:rsidRPr="00BD3140" w:rsidRDefault="00A36C32" w:rsidP="0066572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Składki rentowej </w:t>
      </w:r>
    </w:p>
    <w:p w14:paraId="7B1CDCA0" w14:textId="77777777" w:rsidR="00A36C32" w:rsidRPr="00BD3140" w:rsidRDefault="00A36C32" w:rsidP="0066572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wypadkowej</w:t>
      </w:r>
    </w:p>
    <w:p w14:paraId="1D48F1CB" w14:textId="77777777" w:rsidR="00A36C32" w:rsidRPr="00BD3140" w:rsidRDefault="00A36C32" w:rsidP="0066572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Pracy</w:t>
      </w:r>
    </w:p>
    <w:p w14:paraId="1270C267" w14:textId="77777777" w:rsidR="00A36C32" w:rsidRPr="00BD3140" w:rsidRDefault="00A36C32" w:rsidP="0066572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Solidarnościowy</w:t>
      </w:r>
    </w:p>
    <w:p w14:paraId="0ADEB21A" w14:textId="77777777" w:rsidR="00A36C32" w:rsidRPr="00BD3140" w:rsidRDefault="00A36C32" w:rsidP="0066572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Pracownicze Plany Kapitałowe</w:t>
      </w:r>
    </w:p>
    <w:p w14:paraId="2824DCBC" w14:textId="77777777" w:rsidR="00A36C32" w:rsidRPr="00BD3140" w:rsidRDefault="00A36C32" w:rsidP="00A36C32">
      <w:pPr>
        <w:spacing w:after="0" w:line="240" w:lineRule="auto"/>
        <w:ind w:firstLine="0"/>
        <w:jc w:val="left"/>
        <w:rPr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4677"/>
      </w:tblGrid>
      <w:tr w:rsidR="00F02D02" w:rsidRPr="00D650A9" w14:paraId="7F6FA383" w14:textId="77777777" w:rsidTr="00D650A9">
        <w:trPr>
          <w:trHeight w:val="491"/>
        </w:trPr>
        <w:tc>
          <w:tcPr>
            <w:tcW w:w="534" w:type="dxa"/>
            <w:vAlign w:val="center"/>
          </w:tcPr>
          <w:p w14:paraId="76E6B0BF" w14:textId="02145E68" w:rsidR="00F02D02" w:rsidRPr="00D650A9" w:rsidRDefault="00F02D02" w:rsidP="00D650A9">
            <w:pPr>
              <w:suppressAutoHyphens w:val="0"/>
              <w:spacing w:after="120" w:line="480" w:lineRule="auto"/>
              <w:ind w:left="-13" w:right="-254" w:hanging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3E3A0E9" w14:textId="019F8FA1" w:rsidR="00F02D02" w:rsidRPr="00D650A9" w:rsidRDefault="00F02D02" w:rsidP="00F02D02">
            <w:pPr>
              <w:suppressAutoHyphens w:val="0"/>
              <w:spacing w:after="120" w:line="48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b/>
                <w:bCs/>
                <w:sz w:val="20"/>
                <w:szCs w:val="20"/>
              </w:rPr>
              <w:t>Świadczenia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EA0F1F8" w14:textId="77777777" w:rsidR="00F02D02" w:rsidRPr="00D650A9" w:rsidRDefault="00F02D02" w:rsidP="00F02D02">
            <w:pPr>
              <w:suppressAutoHyphens w:val="0"/>
              <w:spacing w:after="120"/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b/>
                <w:bCs/>
                <w:sz w:val="20"/>
                <w:szCs w:val="20"/>
              </w:rPr>
              <w:t>Oferowana cena jednostkowa za świadczenie w PLN</w:t>
            </w:r>
          </w:p>
        </w:tc>
      </w:tr>
      <w:tr w:rsidR="00BF35C1" w:rsidRPr="00D650A9" w14:paraId="1212F05F" w14:textId="77777777" w:rsidTr="00D650A9">
        <w:trPr>
          <w:trHeight w:val="462"/>
        </w:trPr>
        <w:tc>
          <w:tcPr>
            <w:tcW w:w="534" w:type="dxa"/>
            <w:vAlign w:val="center"/>
          </w:tcPr>
          <w:p w14:paraId="5F12F176" w14:textId="77777777" w:rsidR="00BF35C1" w:rsidRPr="00920269" w:rsidRDefault="00BF35C1" w:rsidP="00BF35C1">
            <w:pPr>
              <w:suppressAutoHyphens w:val="0"/>
              <w:spacing w:after="0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14:paraId="470742EC" w14:textId="74C62A16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80084B" w14:textId="5009B466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Pozostawanie w gotowości do udzielania świadczeń zdrowotnych przez perfuzjonistę przy zabiegach kardiochirurgicznych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2CB0887" w14:textId="77777777" w:rsidR="00BF35C1" w:rsidRPr="00D650A9" w:rsidRDefault="00BF35C1" w:rsidP="00BF35C1">
            <w:pPr>
              <w:suppressAutoHyphens w:val="0"/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659A6A4D" w14:textId="77777777" w:rsidTr="00D650A9">
        <w:trPr>
          <w:trHeight w:val="534"/>
        </w:trPr>
        <w:tc>
          <w:tcPr>
            <w:tcW w:w="534" w:type="dxa"/>
            <w:vAlign w:val="center"/>
          </w:tcPr>
          <w:p w14:paraId="051D84F8" w14:textId="2AF5878A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B9C315E" w14:textId="3414A969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3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21EE094" w14:textId="77777777" w:rsidR="00BF35C1" w:rsidRPr="00D650A9" w:rsidRDefault="00BF35C1" w:rsidP="00BF35C1">
            <w:pPr>
              <w:suppressAutoHyphens w:val="0"/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129EA101" w14:textId="77777777" w:rsidTr="00D650A9">
        <w:trPr>
          <w:trHeight w:val="3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2FF1F" w14:textId="23B1E79F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ECF252" w14:textId="3B75345C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4 godzin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1938A2" w14:textId="77777777" w:rsidR="00BF35C1" w:rsidRPr="00D650A9" w:rsidRDefault="00BF35C1" w:rsidP="00BF35C1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2419D60A" w14:textId="77777777" w:rsidTr="00D650A9">
        <w:trPr>
          <w:trHeight w:val="303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16EA568D" w14:textId="1CEE8531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A936A78" w14:textId="4CD53E73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5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46865E5" w14:textId="77777777" w:rsidR="00BF35C1" w:rsidRPr="00D650A9" w:rsidRDefault="00BF35C1" w:rsidP="00BF35C1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7153B788" w14:textId="77777777" w:rsidTr="00D650A9">
        <w:trPr>
          <w:trHeight w:val="426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28450D98" w14:textId="7A69A88F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E34FAED" w14:textId="7CCCD19E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6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218B1FE7" w14:textId="77777777" w:rsidR="00BF35C1" w:rsidRPr="00D650A9" w:rsidRDefault="00BF35C1" w:rsidP="00BF35C1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6ECED88A" w14:textId="77777777" w:rsidTr="00D650A9">
        <w:trPr>
          <w:trHeight w:val="421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09C5A502" w14:textId="074D5A48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B4DBB6" w14:textId="455234EE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7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C5D9FF9" w14:textId="77777777" w:rsidR="00BF35C1" w:rsidRPr="00D650A9" w:rsidRDefault="00BF35C1" w:rsidP="00BF35C1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3DAF55CA" w14:textId="77777777" w:rsidTr="00D650A9">
        <w:trPr>
          <w:trHeight w:val="428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0F90A0C6" w14:textId="6ED8EF75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056121C" w14:textId="5E53E6C2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8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510165E8" w14:textId="77777777" w:rsidR="00BF35C1" w:rsidRPr="00D650A9" w:rsidRDefault="00BF35C1" w:rsidP="00BF35C1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507EE140" w14:textId="77777777" w:rsidTr="00D650A9">
        <w:trPr>
          <w:trHeight w:val="531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207C9F26" w14:textId="7D5BB5E9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A7AFE6D" w14:textId="5419826D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9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2B7F5F7C" w14:textId="77777777" w:rsidR="00BF35C1" w:rsidRPr="00D650A9" w:rsidRDefault="00BF35C1" w:rsidP="00BF35C1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5C1" w:rsidRPr="00D650A9" w14:paraId="3B8CC005" w14:textId="77777777" w:rsidTr="00D650A9">
        <w:trPr>
          <w:trHeight w:val="420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5102D830" w14:textId="4563909C" w:rsidR="00BF35C1" w:rsidRPr="00D650A9" w:rsidRDefault="00BF35C1" w:rsidP="00BF35C1">
            <w:pPr>
              <w:suppressAutoHyphens w:val="0"/>
              <w:spacing w:after="120"/>
              <w:ind w:right="-39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026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E943FD9" w14:textId="3D637A56" w:rsidR="00BF35C1" w:rsidRPr="00D650A9" w:rsidRDefault="00BF35C1" w:rsidP="00BF35C1">
            <w:pPr>
              <w:suppressAutoHyphens w:val="0"/>
              <w:spacing w:after="120"/>
              <w:ind w:firstLine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650A9">
              <w:rPr>
                <w:rFonts w:cs="Calibri"/>
                <w:sz w:val="20"/>
                <w:szCs w:val="20"/>
              </w:rPr>
              <w:t>Wysokospecjalistyczna procedura pozaustrojowa wykonana w czasie  ˂ 10 godzin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8623B61" w14:textId="77777777" w:rsidR="00BF35C1" w:rsidRPr="00D650A9" w:rsidRDefault="00BF35C1" w:rsidP="00BF35C1">
            <w:pPr>
              <w:suppressAutoHyphens w:val="0"/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8F90224" w14:textId="77777777" w:rsidR="00D650A9" w:rsidRDefault="00D650A9" w:rsidP="00D650A9">
      <w:pPr>
        <w:suppressAutoHyphens w:val="0"/>
        <w:ind w:firstLine="0"/>
        <w:jc w:val="right"/>
        <w:rPr>
          <w:color w:val="000000"/>
        </w:rPr>
      </w:pPr>
    </w:p>
    <w:p w14:paraId="2C60F79F" w14:textId="38E5FA38" w:rsidR="00A36C32" w:rsidRPr="00582E3F" w:rsidRDefault="00D650A9" w:rsidP="00582E3F">
      <w:pPr>
        <w:suppressAutoHyphens w:val="0"/>
        <w:ind w:firstLine="0"/>
        <w:jc w:val="right"/>
        <w:rPr>
          <w:rFonts w:cs="Arial"/>
          <w:b/>
          <w:color w:val="000000"/>
          <w:lang w:eastAsia="pl-PL"/>
        </w:rPr>
      </w:pPr>
      <w:r w:rsidRPr="00420C67">
        <w:rPr>
          <w:color w:val="000000"/>
        </w:rPr>
        <w:t>……………………………..........</w:t>
      </w:r>
      <w:r w:rsidRPr="00420C67">
        <w:rPr>
          <w:i/>
          <w:color w:val="000000"/>
        </w:rPr>
        <w:t>(podpis Oferenta)</w:t>
      </w:r>
    </w:p>
    <w:p w14:paraId="6AD0141D" w14:textId="77777777" w:rsidR="00A36C32" w:rsidRPr="00BD3140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81A0DFD" w14:textId="5AD3B5B0" w:rsidR="00D650A9" w:rsidRPr="00D650A9" w:rsidRDefault="00D650A9" w:rsidP="00D650A9">
      <w:pPr>
        <w:suppressAutoHyphens w:val="0"/>
        <w:ind w:firstLine="0"/>
        <w:rPr>
          <w:color w:val="000000"/>
          <w:lang w:eastAsia="pl-PL"/>
        </w:rPr>
      </w:pPr>
      <w:r>
        <w:rPr>
          <w:rFonts w:cs="Arial"/>
          <w:b/>
          <w:color w:val="000000"/>
          <w:lang w:eastAsia="pl-PL"/>
        </w:rPr>
        <w:t>Kryterium</w:t>
      </w:r>
      <w:r w:rsidRPr="00060A20">
        <w:rPr>
          <w:rFonts w:cs="Arial"/>
          <w:b/>
          <w:color w:val="000000"/>
          <w:lang w:eastAsia="pl-PL"/>
        </w:rPr>
        <w:t xml:space="preserve"> </w:t>
      </w:r>
      <w:r>
        <w:rPr>
          <w:rFonts w:cs="Arial"/>
          <w:b/>
          <w:color w:val="000000"/>
          <w:lang w:eastAsia="pl-PL"/>
        </w:rPr>
        <w:t>Ciągłość</w:t>
      </w:r>
      <w:r w:rsidRPr="00060A20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 ¹ ² </w:t>
      </w:r>
      <w:r w:rsidRPr="00060A20">
        <w:rPr>
          <w:color w:val="000000"/>
          <w:lang w:eastAsia="pl-PL"/>
        </w:rPr>
        <w:t>– dotyczy wszystkich Oferentów:</w:t>
      </w:r>
      <w:r>
        <w:rPr>
          <w:color w:val="000000"/>
          <w:lang w:eastAsia="pl-PL"/>
        </w:rPr>
        <w:t xml:space="preserve"> </w:t>
      </w:r>
      <w:r>
        <w:rPr>
          <w:rFonts w:cs="Arial"/>
          <w:color w:val="000000"/>
        </w:rPr>
        <w:t xml:space="preserve">Oświadczenie Oferenta, o liczbie </w:t>
      </w:r>
      <w:r w:rsidRPr="00BF1BE3">
        <w:rPr>
          <w:color w:val="000000"/>
          <w:lang w:eastAsia="pl-PL"/>
        </w:rPr>
        <w:t xml:space="preserve">samodzielnie </w:t>
      </w:r>
      <w:r>
        <w:rPr>
          <w:color w:val="000000"/>
          <w:lang w:eastAsia="pl-PL"/>
        </w:rPr>
        <w:t xml:space="preserve">prowadzonych krążeń pozaustrojowych w operacjach na otwartym sercu, </w:t>
      </w:r>
      <w:r>
        <w:rPr>
          <w:rFonts w:cs="Arial"/>
          <w:color w:val="000000"/>
        </w:rPr>
        <w:t xml:space="preserve">w okresie ostatnich 3 lat, zgodnie z </w:t>
      </w:r>
      <w:r>
        <w:rPr>
          <w:rFonts w:cs="Calibri"/>
          <w:color w:val="000000"/>
        </w:rPr>
        <w:t>punktem</w:t>
      </w:r>
      <w:r w:rsidRPr="00F2567E">
        <w:rPr>
          <w:rFonts w:cs="Calibri"/>
          <w:color w:val="000000"/>
        </w:rPr>
        <w:t xml:space="preserve"> 1.6. Załącznika nr 2 do Ogłoszenia</w:t>
      </w:r>
      <w:r w:rsidRPr="00060A20">
        <w:rPr>
          <w:rFonts w:cs="Arial"/>
          <w:color w:val="000000"/>
          <w:vertAlign w:val="superscript"/>
          <w:lang w:eastAsia="pl-PL"/>
        </w:rPr>
        <w:t xml:space="preserve"> </w:t>
      </w:r>
      <w:r w:rsidRPr="00060A20">
        <w:rPr>
          <w:rFonts w:cs="Arial"/>
          <w:color w:val="000000"/>
          <w:lang w:eastAsia="pl-PL"/>
        </w:rPr>
        <w:t xml:space="preserve"> </w:t>
      </w:r>
      <w:r w:rsidRPr="00060A20">
        <w:rPr>
          <w:rFonts w:cs="Arial"/>
          <w:b/>
          <w:color w:val="000000"/>
          <w:lang w:eastAsia="pl-PL"/>
        </w:rPr>
        <w:t>(należy</w:t>
      </w:r>
      <w:r w:rsidRPr="00060A20">
        <w:rPr>
          <w:rFonts w:cs="Arial"/>
          <w:color w:val="000000"/>
          <w:lang w:eastAsia="pl-PL"/>
        </w:rPr>
        <w:t xml:space="preserve"> </w:t>
      </w:r>
      <w:r w:rsidRPr="00060A20">
        <w:rPr>
          <w:rFonts w:cs="Arial"/>
          <w:b/>
          <w:i/>
          <w:color w:val="000000"/>
          <w:lang w:eastAsia="pl-PL"/>
        </w:rPr>
        <w:t>wybrać jedną preferowaną odpowiedź poprzez postawienie znaku X):</w:t>
      </w:r>
    </w:p>
    <w:tbl>
      <w:tblPr>
        <w:tblW w:w="8648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379"/>
        <w:gridCol w:w="1701"/>
      </w:tblGrid>
      <w:tr w:rsidR="00D650A9" w:rsidRPr="00060A20" w14:paraId="34694F13" w14:textId="77777777" w:rsidTr="00EB1E2C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A9795C6" w14:textId="77777777" w:rsidR="00D650A9" w:rsidRPr="00060A20" w:rsidRDefault="00D650A9" w:rsidP="00EB1E2C">
            <w:pPr>
              <w:suppressAutoHyphens w:val="0"/>
              <w:jc w:val="right"/>
              <w:rPr>
                <w:rFonts w:cs="Arial"/>
                <w:color w:val="000000"/>
                <w:lang w:eastAsia="pl-PL"/>
              </w:rPr>
            </w:pPr>
            <w:r w:rsidRPr="00060A20">
              <w:rPr>
                <w:rFonts w:cs="Arial"/>
                <w:color w:val="000000"/>
                <w:lang w:eastAsia="pl-PL"/>
              </w:rPr>
              <w:t>A.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59B83B" w14:textId="77777777" w:rsidR="00D650A9" w:rsidRPr="00060A20" w:rsidRDefault="00D650A9" w:rsidP="00EB1E2C">
            <w:pPr>
              <w:suppressAutoHyphens w:val="0"/>
              <w:jc w:val="center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D671C" w14:textId="18E50D9C" w:rsidR="00D650A9" w:rsidRPr="00060A20" w:rsidRDefault="00D650A9" w:rsidP="00EB1E2C">
            <w:pPr>
              <w:suppressAutoHyphens w:val="0"/>
              <w:jc w:val="center"/>
              <w:rPr>
                <w:rFonts w:cs="Arial"/>
                <w:color w:val="000000"/>
                <w:lang w:eastAsia="pl-PL"/>
              </w:rPr>
            </w:pPr>
          </w:p>
        </w:tc>
      </w:tr>
      <w:tr w:rsidR="00D650A9" w:rsidRPr="00060A20" w14:paraId="36504579" w14:textId="77777777" w:rsidTr="00EB1E2C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470B64B1" w14:textId="77777777" w:rsidR="00D650A9" w:rsidRPr="00060A20" w:rsidRDefault="00D650A9" w:rsidP="00EB1E2C">
            <w:pPr>
              <w:suppressAutoHyphens w:val="0"/>
              <w:jc w:val="right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B.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B22BD82" w14:textId="77777777" w:rsidR="00D650A9" w:rsidRPr="00060A20" w:rsidRDefault="00D650A9" w:rsidP="00EB1E2C">
            <w:pPr>
              <w:suppressAutoHyphens w:val="0"/>
              <w:jc w:val="center"/>
              <w:rPr>
                <w:rFonts w:cs="Arial"/>
                <w:color w:val="000000"/>
                <w:lang w:eastAsia="pl-PL"/>
              </w:rPr>
            </w:pPr>
            <w:r w:rsidRPr="00060A20">
              <w:rPr>
                <w:rFonts w:cs="Arial"/>
                <w:color w:val="000000"/>
                <w:lang w:eastAsia="pl-PL"/>
              </w:rPr>
              <w:t>Od 1 do 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CEA96" w14:textId="2647C907" w:rsidR="00D650A9" w:rsidRPr="00060A20" w:rsidRDefault="00D650A9" w:rsidP="00EB1E2C">
            <w:pPr>
              <w:suppressAutoHyphens w:val="0"/>
              <w:jc w:val="center"/>
              <w:rPr>
                <w:rFonts w:cs="Arial"/>
                <w:color w:val="000000"/>
                <w:lang w:eastAsia="pl-PL"/>
              </w:rPr>
            </w:pPr>
          </w:p>
        </w:tc>
      </w:tr>
      <w:tr w:rsidR="00D650A9" w:rsidRPr="00060A20" w14:paraId="6469B324" w14:textId="77777777" w:rsidTr="00EB1E2C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408609A6" w14:textId="77777777" w:rsidR="00D650A9" w:rsidRPr="00060A20" w:rsidRDefault="00D650A9" w:rsidP="00EB1E2C">
            <w:pPr>
              <w:suppressAutoHyphens w:val="0"/>
              <w:jc w:val="right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C</w:t>
            </w:r>
            <w:r w:rsidRPr="00060A20">
              <w:rPr>
                <w:rFonts w:cs="Arial"/>
                <w:color w:val="000000"/>
                <w:lang w:eastAsia="pl-PL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2D0536" w14:textId="77777777" w:rsidR="00D650A9" w:rsidRPr="00060A20" w:rsidRDefault="00D650A9" w:rsidP="00EB1E2C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060A20">
              <w:rPr>
                <w:rFonts w:cs="Arial"/>
                <w:color w:val="000000"/>
                <w:lang w:eastAsia="pl-PL"/>
              </w:rPr>
              <w:t xml:space="preserve">w 51 i więcej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DD5A3" w14:textId="2AF7E397" w:rsidR="00D650A9" w:rsidRPr="00060A20" w:rsidRDefault="00D650A9" w:rsidP="00EB1E2C">
            <w:pPr>
              <w:suppressAutoHyphens w:val="0"/>
              <w:jc w:val="center"/>
              <w:rPr>
                <w:rFonts w:cs="Arial"/>
                <w:color w:val="000000"/>
                <w:lang w:eastAsia="pl-PL"/>
              </w:rPr>
            </w:pPr>
          </w:p>
        </w:tc>
      </w:tr>
    </w:tbl>
    <w:p w14:paraId="460A5F9E" w14:textId="77777777" w:rsidR="00D650A9" w:rsidRPr="00060A20" w:rsidRDefault="00D650A9" w:rsidP="00D650A9">
      <w:pPr>
        <w:shd w:val="clear" w:color="auto" w:fill="FFFFFF"/>
        <w:tabs>
          <w:tab w:val="left" w:pos="720"/>
        </w:tabs>
        <w:ind w:left="-142"/>
        <w:jc w:val="center"/>
        <w:rPr>
          <w:rFonts w:cs="Tahoma"/>
          <w:bCs/>
          <w:i/>
          <w:kern w:val="2"/>
        </w:rPr>
      </w:pPr>
    </w:p>
    <w:p w14:paraId="17030DB0" w14:textId="77777777" w:rsidR="00D650A9" w:rsidRPr="001C1B23" w:rsidRDefault="00D650A9" w:rsidP="00D650A9">
      <w:pPr>
        <w:ind w:right="-342"/>
        <w:rPr>
          <w:rFonts w:asciiTheme="minorHAnsi" w:hAnsiTheme="minorHAnsi"/>
        </w:rPr>
      </w:pPr>
      <w:r w:rsidRPr="001C1B23">
        <w:rPr>
          <w:rFonts w:cs="Tahoma"/>
          <w:bCs/>
          <w:i/>
          <w:kern w:val="2"/>
          <w:sz w:val="18"/>
          <w:szCs w:val="18"/>
        </w:rPr>
        <w:t xml:space="preserve">¹ W przypadku, gdy Oferent nie wskaże w Formularzu cenowym informacji o liczbie </w:t>
      </w:r>
      <w:r w:rsidRPr="001C1B23">
        <w:rPr>
          <w:i/>
          <w:color w:val="000000"/>
          <w:sz w:val="18"/>
          <w:szCs w:val="18"/>
          <w:lang w:eastAsia="pl-PL"/>
        </w:rPr>
        <w:t xml:space="preserve">samodzielnie prowadzonych krążeń pozaustrojowych w operacjach na otwartym sercu, </w:t>
      </w:r>
      <w:r w:rsidRPr="001C1B23">
        <w:rPr>
          <w:rFonts w:cs="Arial"/>
          <w:i/>
          <w:color w:val="000000"/>
          <w:sz w:val="18"/>
          <w:szCs w:val="18"/>
        </w:rPr>
        <w:t>w okresie ostatnich 3 lat</w:t>
      </w:r>
      <w:r w:rsidRPr="001C1B23">
        <w:rPr>
          <w:rFonts w:cs="Tahoma"/>
          <w:bCs/>
          <w:i/>
          <w:kern w:val="2"/>
          <w:sz w:val="18"/>
          <w:szCs w:val="18"/>
        </w:rPr>
        <w:t>, Udzielający Zamówienia nie przyzna punktów w kryterium ciągłość.</w:t>
      </w:r>
    </w:p>
    <w:p w14:paraId="71F7C857" w14:textId="69544332" w:rsidR="00D650A9" w:rsidRPr="00D650A9" w:rsidRDefault="00D650A9" w:rsidP="00D650A9">
      <w:pPr>
        <w:pStyle w:val="Akapitzlist"/>
        <w:shd w:val="clear" w:color="auto" w:fill="FFFFFF"/>
        <w:tabs>
          <w:tab w:val="left" w:pos="720"/>
        </w:tabs>
        <w:ind w:left="360"/>
        <w:rPr>
          <w:rFonts w:cs="Tahoma"/>
          <w:bCs/>
          <w:i/>
          <w:kern w:val="2"/>
          <w:sz w:val="18"/>
          <w:szCs w:val="18"/>
        </w:rPr>
      </w:pPr>
      <w:r w:rsidRPr="007F58C2">
        <w:rPr>
          <w:rFonts w:cs="Tahoma"/>
          <w:bCs/>
          <w:i/>
          <w:kern w:val="2"/>
          <w:sz w:val="18"/>
          <w:szCs w:val="18"/>
        </w:rPr>
        <w:t>² Udzielający Zamówienia przed podpisaniem Umowy ma prawo zweryfikować informacje podane przez Oferenta.</w:t>
      </w:r>
    </w:p>
    <w:p w14:paraId="72286F95" w14:textId="69EE858E" w:rsidR="00D650A9" w:rsidRPr="00A46200" w:rsidRDefault="00D650A9" w:rsidP="00D650A9">
      <w:pPr>
        <w:ind w:firstLine="0"/>
        <w:rPr>
          <w:rFonts w:cs="Arial"/>
          <w:i/>
          <w:color w:val="000000"/>
          <w:szCs w:val="20"/>
        </w:rPr>
      </w:pPr>
      <w:r w:rsidRPr="00A46200">
        <w:rPr>
          <w:rFonts w:cs="Arial"/>
          <w:b/>
          <w:color w:val="000000"/>
          <w:szCs w:val="20"/>
        </w:rPr>
        <w:t>K</w:t>
      </w:r>
      <w:r>
        <w:rPr>
          <w:rFonts w:cs="Arial"/>
          <w:b/>
          <w:color w:val="000000"/>
          <w:szCs w:val="20"/>
        </w:rPr>
        <w:t>ryterium</w:t>
      </w:r>
      <w:r w:rsidRPr="00A46200">
        <w:rPr>
          <w:rFonts w:cs="Arial"/>
          <w:b/>
          <w:color w:val="000000"/>
          <w:szCs w:val="20"/>
        </w:rPr>
        <w:t xml:space="preserve"> Jakość </w:t>
      </w:r>
      <w:r>
        <w:rPr>
          <w:rFonts w:cs="Arial"/>
          <w:b/>
          <w:color w:val="000000"/>
          <w:szCs w:val="20"/>
        </w:rPr>
        <w:t xml:space="preserve">³ ⁴ </w:t>
      </w:r>
      <w:r w:rsidRPr="00A46200">
        <w:rPr>
          <w:rFonts w:cs="Arial"/>
          <w:b/>
          <w:color w:val="000000"/>
          <w:szCs w:val="20"/>
        </w:rPr>
        <w:t>- dotyczy wszystkich Oferentów</w:t>
      </w:r>
      <w:r>
        <w:rPr>
          <w:rFonts w:cs="Arial"/>
          <w:b/>
          <w:color w:val="000000"/>
          <w:szCs w:val="20"/>
        </w:rPr>
        <w:t>:</w:t>
      </w:r>
      <w:r w:rsidRPr="00A46200">
        <w:rPr>
          <w:rFonts w:cs="Arial"/>
          <w:b/>
          <w:color w:val="000000"/>
          <w:szCs w:val="20"/>
        </w:rPr>
        <w:t xml:space="preserve"> </w:t>
      </w:r>
      <w:r w:rsidRPr="00EC27CB">
        <w:rPr>
          <w:rFonts w:asciiTheme="minorHAnsi" w:hAnsiTheme="minorHAnsi" w:cs="Arial"/>
          <w:lang w:eastAsia="ar-SA"/>
        </w:rPr>
        <w:t xml:space="preserve">Punkty zostaną przyznane na podstawie </w:t>
      </w:r>
      <w:r w:rsidRPr="00EC27CB">
        <w:rPr>
          <w:rFonts w:cs="Arial"/>
          <w:color w:val="000000"/>
        </w:rPr>
        <w:t>dokumentów potwierdzających posiadanie dodatkowych kwalifikacji zawodowych</w:t>
      </w:r>
      <w:r>
        <w:rPr>
          <w:rFonts w:cs="Arial"/>
          <w:color w:val="000000"/>
        </w:rPr>
        <w:t>, takich jak:</w:t>
      </w:r>
      <w:r w:rsidRPr="00EC27CB">
        <w:rPr>
          <w:rFonts w:cs="Arial"/>
          <w:color w:val="000000"/>
        </w:rPr>
        <w:t xml:space="preserve"> </w:t>
      </w:r>
      <w:r w:rsidRPr="00621166">
        <w:rPr>
          <w:rFonts w:asciiTheme="minorHAnsi" w:hAnsiTheme="minorHAnsi"/>
          <w:bCs/>
          <w:color w:val="000000"/>
        </w:rPr>
        <w:t xml:space="preserve">Specjalizacja  w dziedzinie pielęgniarstwa pediatrycznego i/lub Specjalizacja w dziedzinie pielęgniarstwa chirurgicznego i/lub Kurs kwalifikacyjny - pielęgniarstwo pediatryczne i/lub Kurs kwalifikacyjny - pielęgniarstwo chirurgiczne i/lub Specjalizacja w dziedzinie pielęgniarstwa </w:t>
      </w:r>
      <w:r>
        <w:rPr>
          <w:rFonts w:asciiTheme="minorHAnsi" w:hAnsiTheme="minorHAnsi"/>
          <w:bCs/>
          <w:color w:val="000000"/>
        </w:rPr>
        <w:t>kardiologicznego</w:t>
      </w:r>
      <w:r w:rsidRPr="00621166">
        <w:rPr>
          <w:rFonts w:asciiTheme="minorHAnsi" w:hAnsiTheme="minorHAnsi"/>
          <w:bCs/>
          <w:color w:val="000000"/>
        </w:rPr>
        <w:t xml:space="preserve"> i/lub Kurs kwalifikacyjny - pielęgniarstwo </w:t>
      </w:r>
      <w:r>
        <w:rPr>
          <w:rFonts w:asciiTheme="minorHAnsi" w:hAnsiTheme="minorHAnsi"/>
          <w:bCs/>
          <w:color w:val="000000"/>
        </w:rPr>
        <w:t>kardiologiczne i/lub</w:t>
      </w:r>
      <w:r w:rsidRPr="00621166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K</w:t>
      </w:r>
      <w:r w:rsidRPr="00621166">
        <w:rPr>
          <w:rFonts w:asciiTheme="minorHAnsi" w:hAnsiTheme="minorHAnsi"/>
          <w:bCs/>
          <w:color w:val="000000"/>
        </w:rPr>
        <w:t xml:space="preserve">urs specjalistyczny w zakresie „Wykonywanie i interpretacja zapisu EKG” i/lub Kurs specjalistyczny  w zakresie RKO i/lub </w:t>
      </w:r>
      <w:r>
        <w:rPr>
          <w:rFonts w:asciiTheme="minorHAnsi" w:hAnsiTheme="minorHAnsi"/>
          <w:bCs/>
          <w:color w:val="000000"/>
        </w:rPr>
        <w:t>K</w:t>
      </w:r>
      <w:r w:rsidRPr="00621166">
        <w:rPr>
          <w:rFonts w:asciiTheme="minorHAnsi" w:hAnsiTheme="minorHAnsi"/>
          <w:bCs/>
          <w:color w:val="000000"/>
        </w:rPr>
        <w:t xml:space="preserve">urs kwalifikacyjny w dziedzinie pielęgniarstwa anestezjologicznego i intensywnej </w:t>
      </w:r>
      <w:r>
        <w:rPr>
          <w:rFonts w:asciiTheme="minorHAnsi" w:hAnsiTheme="minorHAnsi"/>
          <w:bCs/>
          <w:color w:val="000000"/>
        </w:rPr>
        <w:t>opieki</w:t>
      </w:r>
      <w:r w:rsidRPr="00621166">
        <w:rPr>
          <w:rFonts w:asciiTheme="minorHAnsi" w:hAnsiTheme="minorHAnsi"/>
          <w:bCs/>
          <w:color w:val="000000"/>
        </w:rPr>
        <w:t xml:space="preserve"> i/ lub </w:t>
      </w:r>
      <w:r>
        <w:rPr>
          <w:rFonts w:asciiTheme="minorHAnsi" w:hAnsiTheme="minorHAnsi"/>
          <w:bCs/>
          <w:color w:val="000000"/>
        </w:rPr>
        <w:t>S</w:t>
      </w:r>
      <w:r w:rsidRPr="00621166">
        <w:rPr>
          <w:rFonts w:asciiTheme="minorHAnsi" w:hAnsiTheme="minorHAnsi"/>
          <w:bCs/>
          <w:color w:val="000000"/>
        </w:rPr>
        <w:t xml:space="preserve">pecjalizacja w dziedzinie anestezjologii i intensywnej </w:t>
      </w:r>
      <w:r>
        <w:rPr>
          <w:rFonts w:asciiTheme="minorHAnsi" w:hAnsiTheme="minorHAnsi"/>
          <w:bCs/>
          <w:color w:val="000000"/>
        </w:rPr>
        <w:t>opieki</w:t>
      </w:r>
      <w:r w:rsidRPr="00A46200">
        <w:rPr>
          <w:rFonts w:cs="Arial"/>
          <w:b/>
          <w:i/>
          <w:color w:val="000000"/>
          <w:szCs w:val="20"/>
        </w:rPr>
        <w:t xml:space="preserve"> </w:t>
      </w:r>
      <w:r w:rsidRPr="00A46200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1275"/>
      </w:tblGrid>
      <w:tr w:rsidR="00D650A9" w:rsidRPr="00A46200" w14:paraId="3BBCE76F" w14:textId="77777777" w:rsidTr="00D650A9">
        <w:trPr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A11D" w14:textId="77777777" w:rsidR="00D650A9" w:rsidRPr="00A46200" w:rsidRDefault="00D650A9" w:rsidP="00EB1E2C">
            <w:pPr>
              <w:jc w:val="right"/>
              <w:rPr>
                <w:szCs w:val="18"/>
              </w:rPr>
            </w:pPr>
            <w:r w:rsidRPr="00A46200">
              <w:rPr>
                <w:rFonts w:cs="Arial"/>
                <w:color w:val="000000"/>
                <w:szCs w:val="18"/>
              </w:rPr>
              <w:t>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AA44A" w14:textId="77777777" w:rsidR="00D650A9" w:rsidRPr="00A46200" w:rsidRDefault="00D650A9" w:rsidP="00EB1E2C">
            <w:pPr>
              <w:jc w:val="center"/>
              <w:rPr>
                <w:szCs w:val="18"/>
              </w:rPr>
            </w:pPr>
            <w:r w:rsidRPr="00A46200">
              <w:rPr>
                <w:rFonts w:cs="Arial"/>
                <w:color w:val="000000"/>
                <w:szCs w:val="18"/>
              </w:rPr>
              <w:t xml:space="preserve">Brak  udokumentowanych dodatkowych kwalifikacji zawodowych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D5AB0" w14:textId="460FB268" w:rsidR="00D650A9" w:rsidRPr="00A46200" w:rsidRDefault="00D650A9" w:rsidP="00EB1E2C">
            <w:pPr>
              <w:jc w:val="center"/>
              <w:rPr>
                <w:sz w:val="18"/>
                <w:szCs w:val="18"/>
              </w:rPr>
            </w:pPr>
          </w:p>
        </w:tc>
      </w:tr>
      <w:tr w:rsidR="00D650A9" w:rsidRPr="00A46200" w14:paraId="64F900C8" w14:textId="77777777" w:rsidTr="00D650A9">
        <w:trPr>
          <w:trHeight w:val="5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755EE" w14:textId="77777777" w:rsidR="00D650A9" w:rsidRPr="00A46200" w:rsidRDefault="00D650A9" w:rsidP="00EB1E2C">
            <w:pPr>
              <w:jc w:val="right"/>
              <w:rPr>
                <w:szCs w:val="18"/>
              </w:rPr>
            </w:pPr>
            <w:r w:rsidRPr="00A46200">
              <w:rPr>
                <w:rFonts w:cs="Arial"/>
                <w:color w:val="000000"/>
                <w:szCs w:val="18"/>
              </w:rPr>
              <w:t>B.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865AE" w14:textId="77777777" w:rsidR="00D650A9" w:rsidRPr="00A46200" w:rsidRDefault="00D650A9" w:rsidP="00EB1E2C">
            <w:pPr>
              <w:jc w:val="center"/>
              <w:rPr>
                <w:szCs w:val="18"/>
              </w:rPr>
            </w:pPr>
            <w:r w:rsidRPr="00A46200">
              <w:rPr>
                <w:rFonts w:cs="Calibri"/>
                <w:color w:val="000000"/>
                <w:szCs w:val="18"/>
              </w:rPr>
              <w:t>Przedstawiam  udokumentowane dodatkowe kwalifikacje zawodowe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6BFF" w14:textId="790814B7" w:rsidR="00D650A9" w:rsidRPr="00A46200" w:rsidRDefault="00D650A9" w:rsidP="00EB1E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9FEF45" w14:textId="77777777" w:rsidR="00D650A9" w:rsidRDefault="00D650A9" w:rsidP="00D650A9">
      <w:pPr>
        <w:jc w:val="center"/>
        <w:rPr>
          <w:rFonts w:cs="Tahoma"/>
          <w:bCs/>
          <w:i/>
          <w:kern w:val="144"/>
          <w:sz w:val="18"/>
          <w:szCs w:val="18"/>
          <w:vertAlign w:val="superscript"/>
        </w:rPr>
      </w:pPr>
    </w:p>
    <w:p w14:paraId="75AAF225" w14:textId="77777777" w:rsidR="00D650A9" w:rsidRPr="00A46200" w:rsidRDefault="00D650A9" w:rsidP="00D650A9">
      <w:pPr>
        <w:jc w:val="center"/>
        <w:rPr>
          <w:rFonts w:cs="Tahoma"/>
          <w:bCs/>
          <w:i/>
          <w:kern w:val="144"/>
          <w:sz w:val="18"/>
          <w:szCs w:val="18"/>
        </w:rPr>
      </w:pPr>
      <w:r w:rsidRPr="001C1B23">
        <w:rPr>
          <w:rFonts w:cs="Tahoma"/>
          <w:bCs/>
          <w:i/>
          <w:kern w:val="144"/>
          <w:vertAlign w:val="superscript"/>
        </w:rPr>
        <w:t xml:space="preserve">³ </w:t>
      </w:r>
      <w:r w:rsidRPr="00A46200">
        <w:rPr>
          <w:rFonts w:cs="Tahoma"/>
          <w:bCs/>
          <w:i/>
          <w:kern w:val="144"/>
          <w:sz w:val="18"/>
          <w:szCs w:val="18"/>
        </w:rPr>
        <w:t xml:space="preserve">W przypadku, gdy Oferent nie wskaże w Formularzu cenowym informacji o dokumentach potwierdzających posiadanie dodatkowych kwalifikacji zawodowych </w:t>
      </w:r>
      <w:r>
        <w:rPr>
          <w:rFonts w:cs="Calibri"/>
          <w:color w:val="000000"/>
          <w:sz w:val="18"/>
          <w:szCs w:val="18"/>
        </w:rPr>
        <w:t xml:space="preserve">wymienionych </w:t>
      </w:r>
      <w:r w:rsidRPr="00A46200">
        <w:rPr>
          <w:rFonts w:cs="Calibri"/>
          <w:color w:val="000000"/>
          <w:sz w:val="18"/>
          <w:szCs w:val="18"/>
        </w:rPr>
        <w:t xml:space="preserve">w punkcie </w:t>
      </w:r>
      <w:r>
        <w:rPr>
          <w:rFonts w:cs="Calibri"/>
          <w:color w:val="000000"/>
          <w:sz w:val="18"/>
          <w:szCs w:val="18"/>
        </w:rPr>
        <w:t>1.7.</w:t>
      </w:r>
      <w:r w:rsidRPr="00A46200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 xml:space="preserve">Załącznika nr 2 do </w:t>
      </w:r>
      <w:r w:rsidRPr="00A46200">
        <w:rPr>
          <w:rFonts w:cs="Calibri"/>
          <w:color w:val="000000"/>
          <w:sz w:val="18"/>
          <w:szCs w:val="18"/>
        </w:rPr>
        <w:t>Ogłoszenia</w:t>
      </w:r>
      <w:r w:rsidRPr="00A46200">
        <w:rPr>
          <w:rFonts w:cs="Tahoma"/>
          <w:bCs/>
          <w:i/>
          <w:kern w:val="144"/>
          <w:sz w:val="18"/>
          <w:szCs w:val="18"/>
        </w:rPr>
        <w:t>, ale je przedstawi Udzielający Zamówienia uzna, że Oferent posiada wymienione dokumenty i przyzna punkty.</w:t>
      </w:r>
    </w:p>
    <w:p w14:paraId="3A186B9B" w14:textId="77777777" w:rsidR="00D650A9" w:rsidRPr="00A46200" w:rsidRDefault="00D650A9" w:rsidP="00D650A9">
      <w:pPr>
        <w:jc w:val="center"/>
        <w:rPr>
          <w:rFonts w:cs="Tahoma"/>
          <w:bCs/>
          <w:i/>
          <w:kern w:val="144"/>
          <w:sz w:val="18"/>
          <w:szCs w:val="18"/>
        </w:rPr>
      </w:pPr>
      <w:r w:rsidRPr="00A46200">
        <w:rPr>
          <w:rFonts w:cs="Tahoma"/>
          <w:bCs/>
          <w:i/>
          <w:kern w:val="144"/>
          <w:sz w:val="18"/>
          <w:szCs w:val="18"/>
        </w:rPr>
        <w:t xml:space="preserve">W przypadku, gdy Oferent wskaże w Formularzu cenowym, że posiada dokument potwierdzający posiadanie dodatkowych kwalifikacji zawodowych </w:t>
      </w:r>
      <w:r w:rsidRPr="00A46200">
        <w:rPr>
          <w:rFonts w:cs="Calibri"/>
          <w:color w:val="000000"/>
          <w:sz w:val="18"/>
          <w:szCs w:val="18"/>
        </w:rPr>
        <w:t xml:space="preserve">wymienionych w punkcie </w:t>
      </w:r>
      <w:r>
        <w:rPr>
          <w:rFonts w:cs="Calibri"/>
          <w:color w:val="000000"/>
          <w:sz w:val="18"/>
          <w:szCs w:val="18"/>
        </w:rPr>
        <w:t>1.7.</w:t>
      </w:r>
      <w:r w:rsidRPr="00A46200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 xml:space="preserve">Załącznika nr 2 do </w:t>
      </w:r>
      <w:r w:rsidRPr="00A46200">
        <w:rPr>
          <w:rFonts w:cs="Calibri"/>
          <w:color w:val="000000"/>
          <w:sz w:val="18"/>
          <w:szCs w:val="18"/>
        </w:rPr>
        <w:t>Ogłoszenia</w:t>
      </w:r>
      <w:r w:rsidRPr="00A46200">
        <w:rPr>
          <w:rFonts w:cs="Tahoma"/>
          <w:bCs/>
          <w:i/>
          <w:kern w:val="144"/>
          <w:sz w:val="18"/>
          <w:szCs w:val="18"/>
        </w:rPr>
        <w:t xml:space="preserve">, ale ich nie przedstawi, Udzielający Zamówienia </w:t>
      </w:r>
      <w:r>
        <w:rPr>
          <w:rFonts w:cs="Tahoma"/>
          <w:bCs/>
          <w:i/>
          <w:kern w:val="144"/>
          <w:sz w:val="18"/>
          <w:szCs w:val="18"/>
        </w:rPr>
        <w:t>nie przyzna punktów w kryterium Jakość</w:t>
      </w:r>
      <w:r w:rsidRPr="00A46200">
        <w:rPr>
          <w:rFonts w:cs="Tahoma"/>
          <w:bCs/>
          <w:i/>
          <w:kern w:val="144"/>
          <w:sz w:val="18"/>
          <w:szCs w:val="18"/>
        </w:rPr>
        <w:t>.</w:t>
      </w:r>
    </w:p>
    <w:p w14:paraId="55E4DE04" w14:textId="77777777" w:rsidR="00D650A9" w:rsidRPr="00A46200" w:rsidRDefault="00D650A9" w:rsidP="00D650A9">
      <w:pPr>
        <w:jc w:val="center"/>
        <w:rPr>
          <w:color w:val="000000"/>
          <w:sz w:val="18"/>
          <w:szCs w:val="18"/>
        </w:rPr>
      </w:pPr>
      <w:r>
        <w:rPr>
          <w:rFonts w:cs="Tahoma"/>
          <w:bCs/>
          <w:i/>
          <w:kern w:val="144"/>
          <w:sz w:val="18"/>
          <w:szCs w:val="18"/>
        </w:rPr>
        <w:t xml:space="preserve">⁴ </w:t>
      </w:r>
      <w:r w:rsidRPr="00A46200">
        <w:rPr>
          <w:rFonts w:cs="Tahoma"/>
          <w:bCs/>
          <w:i/>
          <w:kern w:val="144"/>
          <w:sz w:val="18"/>
          <w:szCs w:val="18"/>
        </w:rPr>
        <w:t xml:space="preserve">W przypadku gdy Oferent przedstawi jeden z wymienionych dokumentów potwierdzających posiadanie dodatkowych kwalifikacji zawodowych, Udzielający zamówienia przyzna maksymalną liczbę </w:t>
      </w:r>
      <w:r>
        <w:rPr>
          <w:rFonts w:cs="Tahoma"/>
          <w:bCs/>
          <w:i/>
          <w:kern w:val="144"/>
          <w:sz w:val="18"/>
          <w:szCs w:val="18"/>
        </w:rPr>
        <w:t>10punktów</w:t>
      </w:r>
    </w:p>
    <w:p w14:paraId="48262EF2" w14:textId="77777777" w:rsidR="00D650A9" w:rsidRPr="00420C67" w:rsidRDefault="00D650A9" w:rsidP="00D650A9">
      <w:pPr>
        <w:rPr>
          <w:rFonts w:cs="Arial"/>
          <w:b/>
          <w:color w:val="000000"/>
        </w:rPr>
      </w:pPr>
    </w:p>
    <w:p w14:paraId="772FAF0C" w14:textId="77777777" w:rsidR="00D650A9" w:rsidRPr="00420C67" w:rsidRDefault="00D650A9" w:rsidP="00D650A9">
      <w:pPr>
        <w:ind w:firstLine="0"/>
        <w:rPr>
          <w:color w:val="000000"/>
        </w:rPr>
      </w:pPr>
    </w:p>
    <w:p w14:paraId="01B88935" w14:textId="633C186B" w:rsidR="00A36C32" w:rsidRDefault="00D650A9" w:rsidP="00D650A9">
      <w:pPr>
        <w:jc w:val="right"/>
      </w:pP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r>
        <w:rPr>
          <w:color w:val="000000"/>
        </w:rPr>
        <w:tab/>
      </w:r>
      <w:r w:rsidRPr="00420C67">
        <w:rPr>
          <w:color w:val="000000"/>
        </w:rPr>
        <w:t>……………………………..........</w:t>
      </w:r>
      <w:r w:rsidRPr="00420C67">
        <w:rPr>
          <w:i/>
          <w:color w:val="000000"/>
        </w:rPr>
        <w:t>(podpis Oferenta)</w:t>
      </w:r>
    </w:p>
    <w:p w14:paraId="73296F76" w14:textId="77777777" w:rsidR="00D650A9" w:rsidRPr="00D650A9" w:rsidRDefault="00D650A9" w:rsidP="00D650A9">
      <w:pPr>
        <w:jc w:val="right"/>
      </w:pPr>
    </w:p>
    <w:p w14:paraId="0A776C77" w14:textId="367D587D" w:rsidR="00CF18C5" w:rsidRPr="00BD3140" w:rsidRDefault="00CF18C5" w:rsidP="006C0E4A">
      <w:pPr>
        <w:spacing w:after="0" w:line="240" w:lineRule="auto"/>
        <w:ind w:firstLine="708"/>
        <w:jc w:val="right"/>
      </w:pPr>
      <w:r w:rsidRPr="00BD314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BD314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BD314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BD3140">
        <w:rPr>
          <w:rFonts w:eastAsia="Calibri" w:cs="Arial"/>
          <w:b/>
          <w:lang w:eastAsia="pl-PL"/>
        </w:rPr>
        <w:t>5</w:t>
      </w:r>
      <w:r w:rsidR="00F84507" w:rsidRPr="00BD3140">
        <w:rPr>
          <w:rFonts w:eastAsia="Calibri" w:cs="Arial"/>
          <w:b/>
          <w:lang w:eastAsia="pl-PL"/>
        </w:rPr>
        <w:t xml:space="preserve"> </w:t>
      </w:r>
      <w:r w:rsidRPr="00BD3140">
        <w:rPr>
          <w:rFonts w:eastAsia="Calibri" w:cs="Arial"/>
          <w:b/>
          <w:lang w:eastAsia="pl-PL"/>
        </w:rPr>
        <w:t xml:space="preserve"> </w:t>
      </w:r>
      <w:r w:rsidR="00CF18C5" w:rsidRPr="00BD314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BD3140">
        <w:rPr>
          <w:rFonts w:cs="Arial"/>
          <w:b/>
          <w:lang w:eastAsia="pl-PL"/>
        </w:rPr>
        <w:t xml:space="preserve">- </w:t>
      </w:r>
      <w:r w:rsidR="00014D43" w:rsidRPr="00BD3140">
        <w:rPr>
          <w:color w:val="000000"/>
        </w:rPr>
        <w:t xml:space="preserve">dotyczy </w:t>
      </w:r>
      <w:r w:rsidR="00467C1E" w:rsidRPr="00BD3140">
        <w:rPr>
          <w:color w:val="000000"/>
        </w:rPr>
        <w:t>wszystkich Oferentów</w:t>
      </w:r>
      <w:r w:rsidR="00014D43" w:rsidRPr="00BD3140">
        <w:rPr>
          <w:bCs/>
          <w:color w:val="000000"/>
          <w:lang w:eastAsia="en-US"/>
        </w:rPr>
        <w:t>.</w:t>
      </w:r>
    </w:p>
    <w:p w14:paraId="6406D0E3" w14:textId="77777777" w:rsidR="00CF18C5" w:rsidRPr="00BD314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</w:pPr>
      <w:r w:rsidRPr="00BD314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</w:pPr>
      <w:r w:rsidRPr="00BD314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BD3140">
        <w:rPr>
          <w:rFonts w:cs="Arial"/>
        </w:rPr>
        <w:t xml:space="preserve">Instytut Pomnik Centrum Zdrowia Dziecka w Warszawie </w:t>
      </w:r>
      <w:r w:rsidRPr="00BD3140">
        <w:rPr>
          <w:rFonts w:eastAsia="Calibri" w:cs="Arial"/>
          <w:lang w:eastAsia="pl-PL"/>
        </w:rPr>
        <w:t xml:space="preserve"> konkursów na </w:t>
      </w:r>
      <w:r w:rsidRPr="00BD3140">
        <w:rPr>
          <w:rFonts w:eastAsia="Calibri" w:cs="Arial"/>
          <w:lang w:eastAsia="en-US"/>
        </w:rPr>
        <w:t>świadczenia zdrowotne opartych o ustawę o działalności leczniczej,</w:t>
      </w:r>
      <w:r w:rsidR="00796476" w:rsidRPr="00BD3140">
        <w:rPr>
          <w:rFonts w:eastAsia="Calibri" w:cs="Arial"/>
          <w:lang w:eastAsia="pl-PL"/>
        </w:rPr>
        <w:t xml:space="preserve"> </w:t>
      </w:r>
      <w:r w:rsidRPr="00BD3140">
        <w:rPr>
          <w:rFonts w:eastAsia="Calibri" w:cs="Arial"/>
          <w:lang w:eastAsia="pl-PL"/>
        </w:rPr>
        <w:t>na podstawie art. 6 ust.1 pkt a</w:t>
      </w:r>
      <w:r w:rsidRPr="00BD3140">
        <w:rPr>
          <w:rFonts w:eastAsia="Calibri" w:cs="Arial"/>
          <w:lang w:eastAsia="en-US"/>
        </w:rPr>
        <w:t xml:space="preserve"> Rozporządzenia Parlamentu Europejskie</w:t>
      </w:r>
      <w:r w:rsidR="00796476" w:rsidRPr="00BD3140">
        <w:rPr>
          <w:rFonts w:eastAsia="Calibri" w:cs="Arial"/>
          <w:lang w:eastAsia="en-US"/>
        </w:rPr>
        <w:t xml:space="preserve">go i Rady (UE) 2016/679 </w:t>
      </w:r>
      <w:r w:rsidR="007F47E1" w:rsidRPr="00BD3140">
        <w:rPr>
          <w:rFonts w:eastAsia="Calibri" w:cs="Arial"/>
          <w:lang w:eastAsia="en-US"/>
        </w:rPr>
        <w:br/>
      </w:r>
      <w:r w:rsidR="00796476" w:rsidRPr="00BD3140">
        <w:rPr>
          <w:rFonts w:eastAsia="Calibri" w:cs="Arial"/>
          <w:lang w:eastAsia="en-US"/>
        </w:rPr>
        <w:t xml:space="preserve">z dnia </w:t>
      </w:r>
      <w:r w:rsidRPr="00BD3140">
        <w:rPr>
          <w:rFonts w:eastAsia="Calibri" w:cs="Arial"/>
          <w:lang w:eastAsia="en-US"/>
        </w:rPr>
        <w:t>27 kwietnia 2016 r. w sprawie ochrony osób fizycznych w związku z p</w:t>
      </w:r>
      <w:r w:rsidR="00796476" w:rsidRPr="00BD3140">
        <w:rPr>
          <w:rFonts w:eastAsia="Calibri" w:cs="Arial"/>
          <w:lang w:eastAsia="en-US"/>
        </w:rPr>
        <w:t xml:space="preserve">rzetwarzaniem danych osobowych </w:t>
      </w:r>
      <w:r w:rsidRPr="00BD314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BD3140">
        <w:rPr>
          <w:rFonts w:eastAsia="Calibri" w:cs="Arial"/>
          <w:lang w:eastAsia="pl-PL"/>
        </w:rPr>
        <w:t xml:space="preserve"> wyrażam zgodę </w:t>
      </w:r>
      <w:r w:rsidR="007F47E1" w:rsidRPr="00BD3140">
        <w:rPr>
          <w:rFonts w:eastAsia="Calibri" w:cs="Arial"/>
          <w:lang w:eastAsia="pl-PL"/>
        </w:rPr>
        <w:br/>
      </w:r>
      <w:r w:rsidRPr="00BD3140">
        <w:rPr>
          <w:rFonts w:eastAsia="Calibri" w:cs="Arial"/>
          <w:lang w:eastAsia="pl-PL"/>
        </w:rPr>
        <w:t xml:space="preserve">na przetwarzanie moich danych osobowych przez </w:t>
      </w:r>
      <w:r w:rsidRPr="00BD3140">
        <w:rPr>
          <w:rFonts w:cs="Arial"/>
        </w:rPr>
        <w:t>Instytut Pomnik Centrum Zdrowia Dziecka w Warszawie.</w:t>
      </w:r>
    </w:p>
    <w:p w14:paraId="7D988FA6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BD314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Pr="00BD3140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BD314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BD314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BD314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BD314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BD314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Pr="00BD3140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Pr="00BD3140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Pr="00BD3140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Pr="00BD3140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Pr="00BD3140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Pr="00BD3140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Pr="00BD3140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Pr="00BD3140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Pr="00BD3140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Pr="00BD3140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BD314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D3140">
        <w:rPr>
          <w:b/>
        </w:rPr>
        <w:lastRenderedPageBreak/>
        <w:t xml:space="preserve">Załącznik nr 6 do </w:t>
      </w:r>
      <w:r w:rsidR="00A83AAA" w:rsidRPr="00BD3140">
        <w:rPr>
          <w:b/>
        </w:rPr>
        <w:t>Ogłoszenia</w:t>
      </w:r>
      <w:r w:rsidRPr="00BD3140">
        <w:rPr>
          <w:b/>
        </w:rPr>
        <w:t xml:space="preserve"> </w:t>
      </w:r>
    </w:p>
    <w:p w14:paraId="34953E78" w14:textId="77777777" w:rsidR="0052145F" w:rsidRPr="00BD3140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BD3140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BD3140" w:rsidRDefault="0052145F" w:rsidP="0052145F">
      <w:pPr>
        <w:spacing w:after="0"/>
        <w:rPr>
          <w:sz w:val="16"/>
          <w:szCs w:val="16"/>
        </w:rPr>
      </w:pPr>
      <w:r w:rsidRPr="00BD3140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BD3140" w:rsidRDefault="0052145F" w:rsidP="0052145F">
      <w:pPr>
        <w:spacing w:after="0"/>
        <w:ind w:right="5953"/>
        <w:rPr>
          <w:sz w:val="16"/>
          <w:szCs w:val="16"/>
        </w:rPr>
      </w:pPr>
      <w:r w:rsidRPr="00BD3140">
        <w:rPr>
          <w:sz w:val="16"/>
          <w:szCs w:val="16"/>
        </w:rPr>
        <w:t xml:space="preserve">Imię i nazwisko </w:t>
      </w:r>
      <w:r w:rsidRPr="00BD3140">
        <w:rPr>
          <w:rStyle w:val="Odwoanieprzypisudolnego"/>
          <w:sz w:val="16"/>
          <w:szCs w:val="16"/>
        </w:rPr>
        <w:footnoteReference w:id="1"/>
      </w:r>
      <w:r w:rsidRPr="00BD3140">
        <w:rPr>
          <w:sz w:val="16"/>
          <w:szCs w:val="16"/>
        </w:rPr>
        <w:tab/>
      </w:r>
      <w:r w:rsidRPr="00BD3140">
        <w:rPr>
          <w:sz w:val="16"/>
          <w:szCs w:val="16"/>
        </w:rPr>
        <w:tab/>
      </w:r>
      <w:r w:rsidRPr="00BD3140">
        <w:rPr>
          <w:sz w:val="16"/>
          <w:szCs w:val="16"/>
        </w:rPr>
        <w:tab/>
      </w:r>
    </w:p>
    <w:p w14:paraId="7EE5A7B7" w14:textId="77777777" w:rsidR="0052145F" w:rsidRPr="00BD3140" w:rsidRDefault="0052145F" w:rsidP="0052145F">
      <w:pPr>
        <w:spacing w:after="0"/>
        <w:rPr>
          <w:sz w:val="16"/>
          <w:szCs w:val="16"/>
        </w:rPr>
      </w:pPr>
      <w:r w:rsidRPr="00BD3140">
        <w:tab/>
      </w:r>
      <w:r w:rsidRPr="00BD3140">
        <w:tab/>
      </w:r>
    </w:p>
    <w:p w14:paraId="4B600B3F" w14:textId="77777777" w:rsidR="0052145F" w:rsidRPr="00BD3140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BD3140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BD3140" w:rsidRDefault="0052145F" w:rsidP="0052145F">
      <w:pPr>
        <w:spacing w:after="0"/>
        <w:jc w:val="center"/>
        <w:rPr>
          <w:b/>
          <w:bCs/>
        </w:rPr>
      </w:pPr>
      <w:r w:rsidRPr="00BD3140">
        <w:rPr>
          <w:b/>
          <w:bCs/>
        </w:rPr>
        <w:t>Oświadczenie</w:t>
      </w:r>
    </w:p>
    <w:p w14:paraId="6595D23F" w14:textId="77777777" w:rsidR="0052145F" w:rsidRPr="00BD3140" w:rsidRDefault="0052145F" w:rsidP="0052145F">
      <w:pPr>
        <w:spacing w:after="0"/>
      </w:pPr>
    </w:p>
    <w:p w14:paraId="3FAFB685" w14:textId="77777777" w:rsidR="0052145F" w:rsidRPr="00BD3140" w:rsidRDefault="0052145F" w:rsidP="0052145F">
      <w:pPr>
        <w:spacing w:after="0"/>
      </w:pPr>
    </w:p>
    <w:p w14:paraId="52F9DAEA" w14:textId="77777777" w:rsidR="0052145F" w:rsidRPr="00BD3140" w:rsidRDefault="0052145F" w:rsidP="000D0246">
      <w:pPr>
        <w:spacing w:after="0"/>
        <w:ind w:left="284" w:hanging="284"/>
      </w:pPr>
      <w:r w:rsidRPr="00BD3140">
        <w:t>Ja niżej podpisana/-y oświadczam, że:</w:t>
      </w:r>
    </w:p>
    <w:p w14:paraId="5650319A" w14:textId="77777777" w:rsidR="0052145F" w:rsidRPr="00BD3140" w:rsidRDefault="0052145F" w:rsidP="000D0246">
      <w:pPr>
        <w:spacing w:after="0"/>
        <w:ind w:left="284" w:hanging="284"/>
      </w:pPr>
    </w:p>
    <w:p w14:paraId="5D8BBEAE" w14:textId="77777777" w:rsidR="0052145F" w:rsidRPr="00BD3140" w:rsidRDefault="0052145F" w:rsidP="000D0246">
      <w:pPr>
        <w:spacing w:after="0"/>
        <w:ind w:left="284" w:hanging="284"/>
      </w:pPr>
      <w:r w:rsidRPr="00BD3140">
        <w:t>* nie zamieszkiwałam/-em</w:t>
      </w:r>
    </w:p>
    <w:p w14:paraId="551EFBF7" w14:textId="77777777" w:rsidR="0052145F" w:rsidRPr="00BD3140" w:rsidRDefault="0052145F" w:rsidP="000D0246">
      <w:pPr>
        <w:spacing w:after="0"/>
        <w:ind w:left="284" w:hanging="284"/>
      </w:pPr>
      <w:r w:rsidRPr="00BD3140">
        <w:t>* zamieszkiwałam/-em w następujących państwach ………………………………………………………………..</w:t>
      </w:r>
    </w:p>
    <w:p w14:paraId="20B51C02" w14:textId="77777777" w:rsidR="0052145F" w:rsidRPr="00BD3140" w:rsidRDefault="0052145F" w:rsidP="000D0246">
      <w:pPr>
        <w:spacing w:after="0"/>
        <w:ind w:left="284" w:hanging="284"/>
      </w:pPr>
    </w:p>
    <w:p w14:paraId="5F003411" w14:textId="77777777" w:rsidR="0052145F" w:rsidRPr="00BD3140" w:rsidRDefault="0052145F" w:rsidP="000D0246">
      <w:pPr>
        <w:spacing w:after="0"/>
        <w:ind w:left="284" w:hanging="284"/>
      </w:pPr>
      <w:r w:rsidRPr="00BD3140">
        <w:t xml:space="preserve">w ostatnich 20 latach w innych państwach niż Rzeczpospolita Polska i państwo obywatelstwa. </w:t>
      </w:r>
    </w:p>
    <w:p w14:paraId="25DA6AFC" w14:textId="77777777" w:rsidR="0052145F" w:rsidRPr="00BD3140" w:rsidRDefault="0052145F" w:rsidP="000D0246">
      <w:pPr>
        <w:spacing w:after="0"/>
        <w:ind w:left="284" w:hanging="284"/>
      </w:pPr>
    </w:p>
    <w:p w14:paraId="47471439" w14:textId="77777777" w:rsidR="0052145F" w:rsidRPr="00BD3140" w:rsidRDefault="0052145F" w:rsidP="000D0246">
      <w:pPr>
        <w:spacing w:after="0"/>
        <w:ind w:left="284" w:hanging="284"/>
      </w:pPr>
    </w:p>
    <w:p w14:paraId="0CDF9DE9" w14:textId="77777777" w:rsidR="0052145F" w:rsidRPr="00BD3140" w:rsidRDefault="0052145F" w:rsidP="000D0246">
      <w:pPr>
        <w:spacing w:after="0"/>
        <w:ind w:left="284" w:hanging="284"/>
        <w:rPr>
          <w:u w:val="single"/>
        </w:rPr>
      </w:pPr>
      <w:r w:rsidRPr="00BD314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BD3140" w:rsidRDefault="0052145F" w:rsidP="0052145F">
      <w:pPr>
        <w:spacing w:after="0"/>
      </w:pPr>
    </w:p>
    <w:p w14:paraId="62448252" w14:textId="77777777" w:rsidR="0052145F" w:rsidRPr="00BD3140" w:rsidRDefault="0052145F" w:rsidP="0052145F">
      <w:pPr>
        <w:spacing w:after="0"/>
      </w:pPr>
    </w:p>
    <w:p w14:paraId="7948699D" w14:textId="77777777" w:rsidR="0052145F" w:rsidRPr="00BD3140" w:rsidRDefault="0052145F" w:rsidP="0052145F">
      <w:pPr>
        <w:spacing w:after="0"/>
      </w:pPr>
    </w:p>
    <w:p w14:paraId="6A08A677" w14:textId="77777777" w:rsidR="0052145F" w:rsidRPr="00BD3140" w:rsidRDefault="0052145F" w:rsidP="0052145F">
      <w:pPr>
        <w:spacing w:after="0"/>
      </w:pPr>
    </w:p>
    <w:p w14:paraId="68E71BF0" w14:textId="77777777" w:rsidR="0052145F" w:rsidRPr="00BD3140" w:rsidRDefault="0052145F" w:rsidP="0052145F">
      <w:pPr>
        <w:spacing w:after="0"/>
        <w:jc w:val="right"/>
      </w:pP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  <w:t>……………………………………………….</w:t>
      </w:r>
    </w:p>
    <w:p w14:paraId="0527B7EF" w14:textId="77777777" w:rsidR="0052145F" w:rsidRPr="00BD3140" w:rsidRDefault="0052145F" w:rsidP="0052145F">
      <w:pPr>
        <w:spacing w:after="0"/>
        <w:jc w:val="right"/>
      </w:pPr>
      <w:r w:rsidRPr="00BD3140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BD3140" w:rsidRDefault="0052145F" w:rsidP="0052145F">
      <w:pPr>
        <w:spacing w:after="0"/>
        <w:jc w:val="right"/>
        <w:rPr>
          <w:sz w:val="18"/>
          <w:szCs w:val="18"/>
        </w:rPr>
      </w:pP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</w:p>
    <w:p w14:paraId="7535CA33" w14:textId="77777777" w:rsidR="0052145F" w:rsidRPr="00BD3140" w:rsidRDefault="0052145F" w:rsidP="0052145F">
      <w:pPr>
        <w:rPr>
          <w:sz w:val="16"/>
          <w:szCs w:val="16"/>
        </w:rPr>
      </w:pPr>
      <w:r w:rsidRPr="00BD3140">
        <w:rPr>
          <w:rFonts w:cs="Calibri"/>
          <w:sz w:val="16"/>
          <w:szCs w:val="16"/>
        </w:rPr>
        <w:t>*</w:t>
      </w:r>
      <w:r w:rsidRPr="00BD3140">
        <w:rPr>
          <w:sz w:val="16"/>
          <w:szCs w:val="16"/>
        </w:rPr>
        <w:t>Niepotrzebne skreślić</w:t>
      </w:r>
    </w:p>
    <w:p w14:paraId="2B9AF174" w14:textId="77777777" w:rsidR="0052145F" w:rsidRPr="00BD3140" w:rsidRDefault="0052145F" w:rsidP="0052145F">
      <w:pPr>
        <w:ind w:firstLine="0"/>
        <w:rPr>
          <w:sz w:val="16"/>
          <w:szCs w:val="16"/>
        </w:rPr>
      </w:pPr>
      <w:r w:rsidRPr="00BD314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BD3140">
        <w:rPr>
          <w:sz w:val="16"/>
          <w:szCs w:val="16"/>
        </w:rPr>
        <w:t>wolontariackiej</w:t>
      </w:r>
      <w:proofErr w:type="spellEnd"/>
      <w:r w:rsidRPr="00BD3140">
        <w:rPr>
          <w:sz w:val="16"/>
          <w:szCs w:val="16"/>
        </w:rPr>
        <w:t xml:space="preserve"> związanej z kontaktami z dziećmi. </w:t>
      </w:r>
      <w:r w:rsidRPr="00BD314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BD3140">
        <w:rPr>
          <w:sz w:val="16"/>
          <w:szCs w:val="16"/>
        </w:rPr>
        <w:t>wolontariackiej</w:t>
      </w:r>
      <w:proofErr w:type="spellEnd"/>
      <w:r w:rsidRPr="00BD314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BD3140" w:rsidRDefault="0052145F" w:rsidP="0052145F">
      <w:pPr>
        <w:ind w:firstLine="0"/>
        <w:rPr>
          <w:sz w:val="16"/>
          <w:szCs w:val="16"/>
        </w:rPr>
      </w:pPr>
      <w:r w:rsidRPr="00BD314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BD3140" w:rsidRDefault="0052145F" w:rsidP="0017774D">
      <w:pPr>
        <w:rPr>
          <w:sz w:val="16"/>
          <w:szCs w:val="16"/>
        </w:rPr>
      </w:pPr>
      <w:r w:rsidRPr="00BD314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BD314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D3140">
        <w:rPr>
          <w:b/>
        </w:rPr>
        <w:lastRenderedPageBreak/>
        <w:t xml:space="preserve">Załącznik nr 7 do </w:t>
      </w:r>
      <w:r w:rsidR="00A83AAA" w:rsidRPr="00BD3140">
        <w:rPr>
          <w:b/>
        </w:rPr>
        <w:t>Ogłoszenia</w:t>
      </w:r>
    </w:p>
    <w:p w14:paraId="7F5D2D83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BD3140" w:rsidRDefault="0052145F" w:rsidP="0052145F">
      <w:pPr>
        <w:spacing w:after="0"/>
        <w:jc w:val="center"/>
        <w:rPr>
          <w:b/>
          <w:bCs/>
        </w:rPr>
      </w:pPr>
      <w:r w:rsidRPr="00BD3140">
        <w:rPr>
          <w:b/>
          <w:bCs/>
        </w:rPr>
        <w:t xml:space="preserve">Oświadczenie </w:t>
      </w:r>
      <w:r w:rsidRPr="00BD3140">
        <w:rPr>
          <w:rStyle w:val="Odwoanieprzypisudolnego"/>
          <w:b/>
          <w:bCs/>
        </w:rPr>
        <w:footnoteReference w:id="2"/>
      </w:r>
    </w:p>
    <w:p w14:paraId="5830E859" w14:textId="77777777" w:rsidR="0052145F" w:rsidRPr="00BD3140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  <w:b/>
        </w:rPr>
        <w:t>Oświadczam, że:</w:t>
      </w:r>
    </w:p>
    <w:p w14:paraId="76BEB32A" w14:textId="77777777" w:rsidR="0052145F" w:rsidRPr="00BD3140" w:rsidRDefault="0052145F" w:rsidP="00520EF2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BD3140" w:rsidRDefault="0052145F" w:rsidP="00520EF2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prawo w państwie, w którym zamieszkiwałem/</w:t>
      </w:r>
      <w:proofErr w:type="spellStart"/>
      <w:r w:rsidRPr="00BD3140">
        <w:rPr>
          <w:rFonts w:cs="Calibri"/>
        </w:rPr>
        <w:t>am</w:t>
      </w:r>
      <w:proofErr w:type="spellEnd"/>
      <w:r w:rsidRPr="00BD314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  <w:b/>
        </w:rPr>
        <w:t>Oświadczam, że</w:t>
      </w:r>
      <w:r w:rsidRPr="00BD3140">
        <w:rPr>
          <w:rFonts w:cs="Calibri"/>
        </w:rPr>
        <w:t>:</w:t>
      </w:r>
      <w:r w:rsidRPr="00BD3140">
        <w:rPr>
          <w:rFonts w:cs="Calibri"/>
          <w:vertAlign w:val="superscript"/>
        </w:rPr>
        <w:tab/>
      </w:r>
      <w:r w:rsidRPr="00BD3140">
        <w:rPr>
          <w:rFonts w:cs="Calibri"/>
          <w:vertAlign w:val="superscript"/>
        </w:rPr>
        <w:tab/>
      </w:r>
      <w:r w:rsidRPr="00BD3140">
        <w:rPr>
          <w:rFonts w:cs="Calibri"/>
          <w:vertAlign w:val="superscript"/>
        </w:rPr>
        <w:tab/>
      </w:r>
    </w:p>
    <w:p w14:paraId="35DD3AB8" w14:textId="77777777" w:rsidR="0052145F" w:rsidRPr="00BD3140" w:rsidRDefault="0052145F" w:rsidP="00520EF2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nie byłem/</w:t>
      </w:r>
      <w:proofErr w:type="spellStart"/>
      <w:r w:rsidRPr="00BD3140">
        <w:rPr>
          <w:rFonts w:cs="Calibri"/>
        </w:rPr>
        <w:t>am</w:t>
      </w:r>
      <w:proofErr w:type="spellEnd"/>
      <w:r w:rsidRPr="00BD314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BD3140">
        <w:rPr>
          <w:rFonts w:cs="Calibri"/>
        </w:rPr>
        <w:t>am</w:t>
      </w:r>
      <w:proofErr w:type="spellEnd"/>
      <w:r w:rsidRPr="00BD314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BD3140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BD3140" w:rsidRDefault="0052145F" w:rsidP="0052145F">
      <w:pPr>
        <w:spacing w:after="0"/>
        <w:jc w:val="right"/>
      </w:pPr>
      <w:r w:rsidRPr="00BD3140">
        <w:t>……………………………………………….</w:t>
      </w:r>
    </w:p>
    <w:p w14:paraId="0CD0B9BB" w14:textId="77777777" w:rsidR="00C82B66" w:rsidRPr="00BD3140" w:rsidRDefault="0052145F" w:rsidP="0052145F">
      <w:pPr>
        <w:spacing w:after="0"/>
        <w:jc w:val="right"/>
      </w:pPr>
      <w:r w:rsidRPr="00BD3140">
        <w:t xml:space="preserve">                                                                                                                                                       (data i podpis)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32F75A21" w:rsidR="006A29A7" w:rsidRDefault="006A29A7">
    <w:pPr>
      <w:pStyle w:val="Nagwek"/>
    </w:pPr>
    <w:r w:rsidRPr="00BD3140">
      <w:rPr>
        <w:rFonts w:ascii="Arial Narrow" w:hAnsi="Arial Narrow" w:cs="Arial Narrow"/>
        <w:b/>
        <w:sz w:val="22"/>
        <w:szCs w:val="22"/>
      </w:rPr>
      <w:t>KO/CZD/</w:t>
    </w:r>
    <w:r w:rsidR="005A208C">
      <w:rPr>
        <w:rFonts w:ascii="Arial Narrow" w:hAnsi="Arial Narrow" w:cs="Arial Narrow"/>
        <w:b/>
        <w:sz w:val="22"/>
        <w:szCs w:val="22"/>
      </w:rPr>
      <w:t>58</w:t>
    </w:r>
    <w:r w:rsidRPr="00BD3140"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373FAA33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1365FF">
      <w:rPr>
        <w:rFonts w:ascii="Arial Narrow" w:hAnsi="Arial Narrow" w:cs="Arial Narrow"/>
        <w:b/>
        <w:sz w:val="22"/>
        <w:szCs w:val="22"/>
      </w:rPr>
      <w:t>55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B9BCED6E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7C00AC5"/>
    <w:multiLevelType w:val="hybridMultilevel"/>
    <w:tmpl w:val="76F0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9" w15:restartNumberingAfterBreak="0">
    <w:nsid w:val="157308D0"/>
    <w:multiLevelType w:val="hybridMultilevel"/>
    <w:tmpl w:val="6778D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CA4190"/>
    <w:multiLevelType w:val="hybridMultilevel"/>
    <w:tmpl w:val="DEFCF07C"/>
    <w:lvl w:ilvl="0" w:tplc="DC207BCC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1" w15:restartNumberingAfterBreak="0">
    <w:nsid w:val="1C744AA1"/>
    <w:multiLevelType w:val="hybridMultilevel"/>
    <w:tmpl w:val="704A2E88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2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9253385"/>
    <w:multiLevelType w:val="hybridMultilevel"/>
    <w:tmpl w:val="663C67C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8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655085F"/>
    <w:multiLevelType w:val="hybridMultilevel"/>
    <w:tmpl w:val="8C24C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297031"/>
    <w:multiLevelType w:val="multilevel"/>
    <w:tmpl w:val="D8DE64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3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5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9"/>
  </w:num>
  <w:num w:numId="14" w16cid:durableId="2126343220">
    <w:abstractNumId w:val="84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0"/>
  </w:num>
  <w:num w:numId="18" w16cid:durableId="1467316422">
    <w:abstractNumId w:val="76"/>
  </w:num>
  <w:num w:numId="19" w16cid:durableId="1389914285">
    <w:abstractNumId w:val="67"/>
  </w:num>
  <w:num w:numId="20" w16cid:durableId="1194003098">
    <w:abstractNumId w:val="65"/>
  </w:num>
  <w:num w:numId="21" w16cid:durableId="1015886254">
    <w:abstractNumId w:val="59"/>
  </w:num>
  <w:num w:numId="22" w16cid:durableId="1701392092">
    <w:abstractNumId w:val="70"/>
  </w:num>
  <w:num w:numId="23" w16cid:durableId="1028292498">
    <w:abstractNumId w:val="79"/>
  </w:num>
  <w:num w:numId="24" w16cid:durableId="2134401150">
    <w:abstractNumId w:val="72"/>
  </w:num>
  <w:num w:numId="25" w16cid:durableId="521826181">
    <w:abstractNumId w:val="78"/>
  </w:num>
  <w:num w:numId="26" w16cid:durableId="413626550">
    <w:abstractNumId w:val="52"/>
  </w:num>
  <w:num w:numId="27" w16cid:durableId="1928079491">
    <w:abstractNumId w:val="54"/>
  </w:num>
  <w:num w:numId="28" w16cid:durableId="1789928021">
    <w:abstractNumId w:val="68"/>
  </w:num>
  <w:num w:numId="29" w16cid:durableId="934433947">
    <w:abstractNumId w:val="44"/>
  </w:num>
  <w:num w:numId="30" w16cid:durableId="1660647830">
    <w:abstractNumId w:val="71"/>
  </w:num>
  <w:num w:numId="31" w16cid:durableId="1524900794">
    <w:abstractNumId w:val="64"/>
  </w:num>
  <w:num w:numId="32" w16cid:durableId="1735271953">
    <w:abstractNumId w:val="77"/>
  </w:num>
  <w:num w:numId="33" w16cid:durableId="2114519352">
    <w:abstractNumId w:val="55"/>
  </w:num>
  <w:num w:numId="34" w16cid:durableId="1711154">
    <w:abstractNumId w:val="83"/>
  </w:num>
  <w:num w:numId="35" w16cid:durableId="2120642974">
    <w:abstractNumId w:val="62"/>
  </w:num>
  <w:num w:numId="36" w16cid:durableId="1435634325">
    <w:abstractNumId w:val="74"/>
  </w:num>
  <w:num w:numId="37" w16cid:durableId="1963921450">
    <w:abstractNumId w:val="53"/>
  </w:num>
  <w:num w:numId="38" w16cid:durableId="600332628">
    <w:abstractNumId w:val="57"/>
  </w:num>
  <w:num w:numId="39" w16cid:durableId="1188712149">
    <w:abstractNumId w:val="42"/>
  </w:num>
  <w:num w:numId="40" w16cid:durableId="336231596">
    <w:abstractNumId w:val="48"/>
  </w:num>
  <w:num w:numId="41" w16cid:durableId="703795153">
    <w:abstractNumId w:val="50"/>
  </w:num>
  <w:num w:numId="42" w16cid:durableId="140199669">
    <w:abstractNumId w:val="0"/>
  </w:num>
  <w:num w:numId="43" w16cid:durableId="441001533">
    <w:abstractNumId w:val="56"/>
  </w:num>
  <w:num w:numId="44" w16cid:durableId="473524164">
    <w:abstractNumId w:val="51"/>
  </w:num>
  <w:num w:numId="45" w16cid:durableId="1212811804">
    <w:abstractNumId w:val="49"/>
  </w:num>
  <w:num w:numId="46" w16cid:durableId="756362944">
    <w:abstractNumId w:val="61"/>
  </w:num>
  <w:num w:numId="47" w16cid:durableId="397478545">
    <w:abstractNumId w:val="46"/>
  </w:num>
  <w:num w:numId="48" w16cid:durableId="250507525">
    <w:abstractNumId w:val="6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06D"/>
    <w:rsid w:val="00093293"/>
    <w:rsid w:val="00095810"/>
    <w:rsid w:val="0009601B"/>
    <w:rsid w:val="0009710F"/>
    <w:rsid w:val="000A0B35"/>
    <w:rsid w:val="000A48C3"/>
    <w:rsid w:val="000B0CE3"/>
    <w:rsid w:val="000B3012"/>
    <w:rsid w:val="000B4E01"/>
    <w:rsid w:val="000B5FC0"/>
    <w:rsid w:val="000B66F9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09D4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365FF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2AB7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C1815"/>
    <w:rsid w:val="002D0CA0"/>
    <w:rsid w:val="002D0ECC"/>
    <w:rsid w:val="002D6370"/>
    <w:rsid w:val="002D6AA7"/>
    <w:rsid w:val="002D720B"/>
    <w:rsid w:val="002E17F7"/>
    <w:rsid w:val="002E34CA"/>
    <w:rsid w:val="002E3F4B"/>
    <w:rsid w:val="002E4064"/>
    <w:rsid w:val="002F39A0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01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2647"/>
    <w:rsid w:val="00467C1E"/>
    <w:rsid w:val="004710B7"/>
    <w:rsid w:val="004739E6"/>
    <w:rsid w:val="00481E42"/>
    <w:rsid w:val="00483D68"/>
    <w:rsid w:val="00484855"/>
    <w:rsid w:val="00485FE7"/>
    <w:rsid w:val="004868B1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2C3D"/>
    <w:rsid w:val="004C34B7"/>
    <w:rsid w:val="004C6275"/>
    <w:rsid w:val="004D5D37"/>
    <w:rsid w:val="004D66CA"/>
    <w:rsid w:val="004E07F3"/>
    <w:rsid w:val="004E1406"/>
    <w:rsid w:val="004E3C1C"/>
    <w:rsid w:val="00500E03"/>
    <w:rsid w:val="00501695"/>
    <w:rsid w:val="005018E3"/>
    <w:rsid w:val="00502595"/>
    <w:rsid w:val="005026CB"/>
    <w:rsid w:val="0050274A"/>
    <w:rsid w:val="00504F4C"/>
    <w:rsid w:val="00505E37"/>
    <w:rsid w:val="00511A8F"/>
    <w:rsid w:val="0052050B"/>
    <w:rsid w:val="00520EF2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5706C"/>
    <w:rsid w:val="005618C6"/>
    <w:rsid w:val="00566811"/>
    <w:rsid w:val="00570F88"/>
    <w:rsid w:val="0057220B"/>
    <w:rsid w:val="00581444"/>
    <w:rsid w:val="0058160F"/>
    <w:rsid w:val="00582E3F"/>
    <w:rsid w:val="0058477F"/>
    <w:rsid w:val="005865EA"/>
    <w:rsid w:val="005904F6"/>
    <w:rsid w:val="00590AB6"/>
    <w:rsid w:val="00590C7C"/>
    <w:rsid w:val="00591AF6"/>
    <w:rsid w:val="00592126"/>
    <w:rsid w:val="00593750"/>
    <w:rsid w:val="00594D2E"/>
    <w:rsid w:val="005A208C"/>
    <w:rsid w:val="005A4B79"/>
    <w:rsid w:val="005A5A54"/>
    <w:rsid w:val="005A5B65"/>
    <w:rsid w:val="005B0FFD"/>
    <w:rsid w:val="005B1C1F"/>
    <w:rsid w:val="005B1FFD"/>
    <w:rsid w:val="005B5DCC"/>
    <w:rsid w:val="005B7854"/>
    <w:rsid w:val="005C1189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126FF"/>
    <w:rsid w:val="006161D4"/>
    <w:rsid w:val="006167ED"/>
    <w:rsid w:val="006215AC"/>
    <w:rsid w:val="00624A1E"/>
    <w:rsid w:val="00635F54"/>
    <w:rsid w:val="006365F6"/>
    <w:rsid w:val="00637C8B"/>
    <w:rsid w:val="00642349"/>
    <w:rsid w:val="00645488"/>
    <w:rsid w:val="00645DBE"/>
    <w:rsid w:val="00653138"/>
    <w:rsid w:val="006539EF"/>
    <w:rsid w:val="0065539A"/>
    <w:rsid w:val="0065727E"/>
    <w:rsid w:val="00657435"/>
    <w:rsid w:val="0066572D"/>
    <w:rsid w:val="0067113B"/>
    <w:rsid w:val="0067194A"/>
    <w:rsid w:val="00673345"/>
    <w:rsid w:val="006771A1"/>
    <w:rsid w:val="00677685"/>
    <w:rsid w:val="00683639"/>
    <w:rsid w:val="0068567F"/>
    <w:rsid w:val="00685FB3"/>
    <w:rsid w:val="0068756C"/>
    <w:rsid w:val="00687DC7"/>
    <w:rsid w:val="00687DE4"/>
    <w:rsid w:val="00691868"/>
    <w:rsid w:val="006941B0"/>
    <w:rsid w:val="006957BF"/>
    <w:rsid w:val="006966A4"/>
    <w:rsid w:val="006A29A7"/>
    <w:rsid w:val="006C0E4A"/>
    <w:rsid w:val="006C2179"/>
    <w:rsid w:val="006D3DDA"/>
    <w:rsid w:val="006D4D71"/>
    <w:rsid w:val="006D62E2"/>
    <w:rsid w:val="006E4393"/>
    <w:rsid w:val="006E7329"/>
    <w:rsid w:val="006F283C"/>
    <w:rsid w:val="006F3864"/>
    <w:rsid w:val="006F45EC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266B2"/>
    <w:rsid w:val="00730116"/>
    <w:rsid w:val="007342E1"/>
    <w:rsid w:val="00737577"/>
    <w:rsid w:val="00741E85"/>
    <w:rsid w:val="00745E03"/>
    <w:rsid w:val="00746425"/>
    <w:rsid w:val="007513A4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0CB4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3B7C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08A1"/>
    <w:rsid w:val="008715AF"/>
    <w:rsid w:val="008727AE"/>
    <w:rsid w:val="00872B74"/>
    <w:rsid w:val="0087563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0817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D3BCF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4FD2"/>
    <w:rsid w:val="00A150E7"/>
    <w:rsid w:val="00A17A0B"/>
    <w:rsid w:val="00A20514"/>
    <w:rsid w:val="00A27FD4"/>
    <w:rsid w:val="00A32196"/>
    <w:rsid w:val="00A323A6"/>
    <w:rsid w:val="00A338AD"/>
    <w:rsid w:val="00A367D6"/>
    <w:rsid w:val="00A36C32"/>
    <w:rsid w:val="00A41887"/>
    <w:rsid w:val="00A45048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1D43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2A3A"/>
    <w:rsid w:val="00AE2CBC"/>
    <w:rsid w:val="00AE3F41"/>
    <w:rsid w:val="00AE51FF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0838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701C9"/>
    <w:rsid w:val="00B72EF1"/>
    <w:rsid w:val="00B974FB"/>
    <w:rsid w:val="00BA37AB"/>
    <w:rsid w:val="00BA5ACA"/>
    <w:rsid w:val="00BB562F"/>
    <w:rsid w:val="00BB7DA4"/>
    <w:rsid w:val="00BC268A"/>
    <w:rsid w:val="00BC2737"/>
    <w:rsid w:val="00BC2C39"/>
    <w:rsid w:val="00BC4399"/>
    <w:rsid w:val="00BD12F1"/>
    <w:rsid w:val="00BD3140"/>
    <w:rsid w:val="00BD4D84"/>
    <w:rsid w:val="00BD5275"/>
    <w:rsid w:val="00BD59C5"/>
    <w:rsid w:val="00BD682C"/>
    <w:rsid w:val="00BE0951"/>
    <w:rsid w:val="00BE3FE4"/>
    <w:rsid w:val="00BE433D"/>
    <w:rsid w:val="00BE58E3"/>
    <w:rsid w:val="00BE6BD8"/>
    <w:rsid w:val="00BF35C1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87388"/>
    <w:rsid w:val="00C92153"/>
    <w:rsid w:val="00C92718"/>
    <w:rsid w:val="00C93504"/>
    <w:rsid w:val="00C96664"/>
    <w:rsid w:val="00CA337A"/>
    <w:rsid w:val="00CA508B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D27"/>
    <w:rsid w:val="00CF18C5"/>
    <w:rsid w:val="00CF3034"/>
    <w:rsid w:val="00CF48BD"/>
    <w:rsid w:val="00CF4ED8"/>
    <w:rsid w:val="00CF7304"/>
    <w:rsid w:val="00D00BA4"/>
    <w:rsid w:val="00D01ECE"/>
    <w:rsid w:val="00D06761"/>
    <w:rsid w:val="00D07B8E"/>
    <w:rsid w:val="00D1096F"/>
    <w:rsid w:val="00D11F4B"/>
    <w:rsid w:val="00D20645"/>
    <w:rsid w:val="00D22A20"/>
    <w:rsid w:val="00D264B0"/>
    <w:rsid w:val="00D33715"/>
    <w:rsid w:val="00D36EC4"/>
    <w:rsid w:val="00D37015"/>
    <w:rsid w:val="00D411F3"/>
    <w:rsid w:val="00D417D7"/>
    <w:rsid w:val="00D46AD8"/>
    <w:rsid w:val="00D47B2F"/>
    <w:rsid w:val="00D51D34"/>
    <w:rsid w:val="00D55162"/>
    <w:rsid w:val="00D562E9"/>
    <w:rsid w:val="00D5740B"/>
    <w:rsid w:val="00D57958"/>
    <w:rsid w:val="00D57B91"/>
    <w:rsid w:val="00D650A9"/>
    <w:rsid w:val="00D66958"/>
    <w:rsid w:val="00D73015"/>
    <w:rsid w:val="00D73B05"/>
    <w:rsid w:val="00D800AF"/>
    <w:rsid w:val="00D8057C"/>
    <w:rsid w:val="00D8073E"/>
    <w:rsid w:val="00D80DDA"/>
    <w:rsid w:val="00D82B4C"/>
    <w:rsid w:val="00D84269"/>
    <w:rsid w:val="00D842B0"/>
    <w:rsid w:val="00D84AFE"/>
    <w:rsid w:val="00D85C60"/>
    <w:rsid w:val="00D86404"/>
    <w:rsid w:val="00D93418"/>
    <w:rsid w:val="00D93858"/>
    <w:rsid w:val="00D947EC"/>
    <w:rsid w:val="00D96560"/>
    <w:rsid w:val="00D966E4"/>
    <w:rsid w:val="00D96BB6"/>
    <w:rsid w:val="00DA3199"/>
    <w:rsid w:val="00DA49CD"/>
    <w:rsid w:val="00DA51AE"/>
    <w:rsid w:val="00DC301D"/>
    <w:rsid w:val="00DD11A3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06C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2C0"/>
    <w:rsid w:val="00E767E6"/>
    <w:rsid w:val="00E90AF5"/>
    <w:rsid w:val="00E92FC7"/>
    <w:rsid w:val="00E94DEA"/>
    <w:rsid w:val="00E97056"/>
    <w:rsid w:val="00EA4B6C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2D02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357E"/>
    <w:rsid w:val="00F46C30"/>
    <w:rsid w:val="00F54599"/>
    <w:rsid w:val="00F6031A"/>
    <w:rsid w:val="00F61800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47BA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54C4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99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2056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2025-06-04T06:16:00Z</cp:lastPrinted>
  <dcterms:created xsi:type="dcterms:W3CDTF">2025-06-06T06:52:00Z</dcterms:created>
  <dcterms:modified xsi:type="dcterms:W3CDTF">2025-06-06T06:52:00Z</dcterms:modified>
</cp:coreProperties>
</file>